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D3DF0" w14:textId="5B88D102" w:rsidR="005A63B8" w:rsidRPr="00D36D0E" w:rsidRDefault="00002D78" w:rsidP="00042994">
      <w:pPr>
        <w:pStyle w:val="Antrat3"/>
        <w:rPr>
          <w:rFonts w:cs="Times New Roman"/>
          <w:sz w:val="24"/>
          <w:szCs w:val="24"/>
        </w:rPr>
      </w:pPr>
      <w:r w:rsidRPr="00D36D0E">
        <w:rPr>
          <w:rFonts w:cs="Times New Roman"/>
          <w:noProof/>
          <w:sz w:val="24"/>
          <w:szCs w:val="24"/>
        </w:rPr>
        <w:drawing>
          <wp:inline distT="0" distB="0" distL="0" distR="0" wp14:anchorId="1D3E9F3E" wp14:editId="40E3A5D5">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1BBE18E6" w14:textId="77777777" w:rsidR="005A63B8" w:rsidRPr="00D36D0E" w:rsidRDefault="005A63B8" w:rsidP="00042994">
      <w:pPr>
        <w:jc w:val="center"/>
        <w:rPr>
          <w:b/>
          <w:sz w:val="24"/>
          <w:szCs w:val="24"/>
        </w:rPr>
      </w:pPr>
    </w:p>
    <w:p w14:paraId="66CDFB01" w14:textId="77777777" w:rsidR="005A63B8" w:rsidRPr="00D36D0E" w:rsidRDefault="005A63B8" w:rsidP="00042994">
      <w:pPr>
        <w:jc w:val="center"/>
        <w:rPr>
          <w:b/>
          <w:sz w:val="24"/>
          <w:szCs w:val="24"/>
        </w:rPr>
      </w:pPr>
      <w:r w:rsidRPr="00D36D0E">
        <w:rPr>
          <w:b/>
          <w:sz w:val="24"/>
          <w:szCs w:val="24"/>
        </w:rPr>
        <w:t>NERINGOS SAVIVALDYBĖS TARYBOS</w:t>
      </w:r>
    </w:p>
    <w:p w14:paraId="07235233" w14:textId="77777777" w:rsidR="005A63B8" w:rsidRPr="00D36D0E" w:rsidRDefault="005A63B8" w:rsidP="00042994">
      <w:pPr>
        <w:jc w:val="center"/>
        <w:rPr>
          <w:b/>
          <w:sz w:val="24"/>
          <w:szCs w:val="24"/>
        </w:rPr>
      </w:pPr>
      <w:r w:rsidRPr="00D36D0E">
        <w:rPr>
          <w:b/>
          <w:sz w:val="24"/>
          <w:szCs w:val="24"/>
        </w:rPr>
        <w:t>BIUDŽETO, FINANSŲ IR ŪKIO VALDYMO KOMITETAS</w:t>
      </w:r>
    </w:p>
    <w:p w14:paraId="7115132A" w14:textId="77777777" w:rsidR="00450D8A" w:rsidRPr="00D36D0E" w:rsidRDefault="00450D8A" w:rsidP="00042994">
      <w:pPr>
        <w:jc w:val="center"/>
        <w:rPr>
          <w:b/>
          <w:sz w:val="24"/>
          <w:szCs w:val="24"/>
        </w:rPr>
      </w:pPr>
    </w:p>
    <w:p w14:paraId="508D2BA4" w14:textId="77777777" w:rsidR="00155E71" w:rsidRPr="00D36D0E" w:rsidRDefault="003E7B14" w:rsidP="00042994">
      <w:pPr>
        <w:jc w:val="center"/>
        <w:rPr>
          <w:b/>
          <w:sz w:val="24"/>
          <w:szCs w:val="24"/>
        </w:rPr>
      </w:pPr>
      <w:r w:rsidRPr="00D36D0E">
        <w:rPr>
          <w:b/>
          <w:sz w:val="24"/>
          <w:szCs w:val="24"/>
        </w:rPr>
        <w:t xml:space="preserve"> </w:t>
      </w:r>
      <w:r w:rsidR="00450D8A" w:rsidRPr="00D36D0E">
        <w:rPr>
          <w:b/>
          <w:color w:val="000000"/>
          <w:sz w:val="24"/>
          <w:szCs w:val="24"/>
        </w:rPr>
        <w:t xml:space="preserve"> </w:t>
      </w:r>
      <w:r w:rsidR="00155E71" w:rsidRPr="00D36D0E">
        <w:rPr>
          <w:b/>
          <w:sz w:val="24"/>
          <w:szCs w:val="24"/>
        </w:rPr>
        <w:t>POSĖDŽIO PROTOKOLAS</w:t>
      </w:r>
    </w:p>
    <w:p w14:paraId="52D0164F" w14:textId="77777777" w:rsidR="005A63B8" w:rsidRPr="00D36D0E" w:rsidRDefault="005A63B8" w:rsidP="00042994">
      <w:pPr>
        <w:jc w:val="center"/>
        <w:rPr>
          <w:b/>
          <w:sz w:val="24"/>
          <w:szCs w:val="24"/>
        </w:rPr>
      </w:pPr>
    </w:p>
    <w:p w14:paraId="13F4A57A" w14:textId="05B6FE72" w:rsidR="00A80D4B" w:rsidRPr="00D36D0E" w:rsidRDefault="005A63B8" w:rsidP="00042994">
      <w:pPr>
        <w:jc w:val="center"/>
        <w:rPr>
          <w:sz w:val="24"/>
          <w:szCs w:val="24"/>
        </w:rPr>
      </w:pPr>
      <w:r w:rsidRPr="00D36D0E">
        <w:rPr>
          <w:sz w:val="24"/>
          <w:szCs w:val="24"/>
        </w:rPr>
        <w:t>20</w:t>
      </w:r>
      <w:r w:rsidR="0084024C" w:rsidRPr="00D36D0E">
        <w:rPr>
          <w:sz w:val="24"/>
          <w:szCs w:val="24"/>
        </w:rPr>
        <w:t>2</w:t>
      </w:r>
      <w:r w:rsidR="0007174B" w:rsidRPr="00D36D0E">
        <w:rPr>
          <w:sz w:val="24"/>
          <w:szCs w:val="24"/>
        </w:rPr>
        <w:t>4</w:t>
      </w:r>
      <w:r w:rsidRPr="00D36D0E">
        <w:rPr>
          <w:sz w:val="24"/>
          <w:szCs w:val="24"/>
        </w:rPr>
        <w:t>-</w:t>
      </w:r>
      <w:r w:rsidR="00CB53B0" w:rsidRPr="00D36D0E">
        <w:rPr>
          <w:sz w:val="24"/>
          <w:szCs w:val="24"/>
        </w:rPr>
        <w:t>1</w:t>
      </w:r>
      <w:r w:rsidR="000E006E" w:rsidRPr="00D36D0E">
        <w:rPr>
          <w:sz w:val="24"/>
          <w:szCs w:val="24"/>
        </w:rPr>
        <w:t>2</w:t>
      </w:r>
      <w:r w:rsidRPr="00D36D0E">
        <w:rPr>
          <w:sz w:val="24"/>
          <w:szCs w:val="24"/>
        </w:rPr>
        <w:t>-</w:t>
      </w:r>
      <w:r w:rsidR="000E006E" w:rsidRPr="00D36D0E">
        <w:rPr>
          <w:sz w:val="24"/>
          <w:szCs w:val="24"/>
        </w:rPr>
        <w:t>11</w:t>
      </w:r>
      <w:r w:rsidR="00EF0B3A" w:rsidRPr="00D36D0E">
        <w:rPr>
          <w:sz w:val="24"/>
          <w:szCs w:val="24"/>
        </w:rPr>
        <w:t xml:space="preserve"> </w:t>
      </w:r>
      <w:r w:rsidRPr="00D36D0E">
        <w:rPr>
          <w:sz w:val="24"/>
          <w:szCs w:val="24"/>
        </w:rPr>
        <w:t>Nr.</w:t>
      </w:r>
      <w:r w:rsidR="008717C4" w:rsidRPr="00D36D0E">
        <w:rPr>
          <w:sz w:val="24"/>
          <w:szCs w:val="24"/>
        </w:rPr>
        <w:t xml:space="preserve"> </w:t>
      </w:r>
      <w:r w:rsidRPr="00D36D0E">
        <w:rPr>
          <w:sz w:val="24"/>
          <w:szCs w:val="24"/>
        </w:rPr>
        <w:t>T</w:t>
      </w:r>
      <w:r w:rsidR="00FC4659" w:rsidRPr="00D36D0E">
        <w:rPr>
          <w:sz w:val="24"/>
          <w:szCs w:val="24"/>
        </w:rPr>
        <w:t>-</w:t>
      </w:r>
      <w:r w:rsidR="00EF0B3A" w:rsidRPr="00D36D0E">
        <w:rPr>
          <w:sz w:val="24"/>
          <w:szCs w:val="24"/>
        </w:rPr>
        <w:t>3</w:t>
      </w:r>
      <w:r w:rsidR="000E006E" w:rsidRPr="00D36D0E">
        <w:rPr>
          <w:sz w:val="24"/>
          <w:szCs w:val="24"/>
        </w:rPr>
        <w:t>6</w:t>
      </w:r>
    </w:p>
    <w:p w14:paraId="2B7CE574" w14:textId="77777777" w:rsidR="005A63B8" w:rsidRPr="00D36D0E" w:rsidRDefault="005A63B8" w:rsidP="00042994">
      <w:pPr>
        <w:jc w:val="center"/>
        <w:rPr>
          <w:sz w:val="24"/>
          <w:szCs w:val="24"/>
        </w:rPr>
      </w:pPr>
      <w:r w:rsidRPr="00D36D0E">
        <w:rPr>
          <w:sz w:val="24"/>
          <w:szCs w:val="24"/>
        </w:rPr>
        <w:t>Neringa</w:t>
      </w:r>
    </w:p>
    <w:p w14:paraId="717B6C74" w14:textId="77777777" w:rsidR="00FF208C" w:rsidRPr="00D36D0E" w:rsidRDefault="00FF208C" w:rsidP="00042994">
      <w:pPr>
        <w:ind w:firstLine="567"/>
        <w:jc w:val="center"/>
        <w:rPr>
          <w:color w:val="000000"/>
          <w:sz w:val="24"/>
          <w:szCs w:val="24"/>
        </w:rPr>
      </w:pPr>
    </w:p>
    <w:p w14:paraId="26FC8BC3" w14:textId="34C3B0A1" w:rsidR="005A63B8" w:rsidRPr="00D36D0E" w:rsidRDefault="005A63B8" w:rsidP="00042994">
      <w:pPr>
        <w:ind w:firstLine="567"/>
        <w:jc w:val="both"/>
        <w:rPr>
          <w:color w:val="000000"/>
          <w:sz w:val="24"/>
          <w:szCs w:val="24"/>
        </w:rPr>
      </w:pPr>
      <w:r w:rsidRPr="00D36D0E">
        <w:rPr>
          <w:color w:val="000000"/>
          <w:sz w:val="24"/>
          <w:szCs w:val="24"/>
        </w:rPr>
        <w:t xml:space="preserve">Posėdis </w:t>
      </w:r>
      <w:r w:rsidR="00635C57" w:rsidRPr="00D36D0E">
        <w:rPr>
          <w:color w:val="000000"/>
          <w:sz w:val="24"/>
          <w:szCs w:val="24"/>
        </w:rPr>
        <w:t xml:space="preserve">vyko: </w:t>
      </w:r>
      <w:r w:rsidR="005F0F7E" w:rsidRPr="00D36D0E">
        <w:rPr>
          <w:color w:val="000000"/>
          <w:sz w:val="24"/>
          <w:szCs w:val="24"/>
        </w:rPr>
        <w:t>9</w:t>
      </w:r>
      <w:r w:rsidR="00635C57" w:rsidRPr="00D36D0E">
        <w:rPr>
          <w:color w:val="000000"/>
          <w:sz w:val="24"/>
          <w:szCs w:val="24"/>
        </w:rPr>
        <w:t>.</w:t>
      </w:r>
      <w:r w:rsidR="001B1E6A" w:rsidRPr="00D36D0E">
        <w:rPr>
          <w:color w:val="000000"/>
          <w:sz w:val="24"/>
          <w:szCs w:val="24"/>
        </w:rPr>
        <w:t>0</w:t>
      </w:r>
      <w:r w:rsidR="00A24E72" w:rsidRPr="00D36D0E">
        <w:rPr>
          <w:color w:val="000000"/>
          <w:sz w:val="24"/>
          <w:szCs w:val="24"/>
        </w:rPr>
        <w:t>0</w:t>
      </w:r>
      <w:r w:rsidR="00635C57" w:rsidRPr="00D36D0E">
        <w:rPr>
          <w:color w:val="000000"/>
          <w:sz w:val="24"/>
          <w:szCs w:val="24"/>
        </w:rPr>
        <w:t xml:space="preserve"> val. –</w:t>
      </w:r>
      <w:r w:rsidR="00DA72A4" w:rsidRPr="00D36D0E">
        <w:rPr>
          <w:color w:val="000000"/>
          <w:sz w:val="24"/>
          <w:szCs w:val="24"/>
        </w:rPr>
        <w:t xml:space="preserve"> </w:t>
      </w:r>
      <w:r w:rsidR="00CB53B0" w:rsidRPr="00D36D0E">
        <w:rPr>
          <w:color w:val="000000"/>
          <w:sz w:val="24"/>
          <w:szCs w:val="24"/>
        </w:rPr>
        <w:t>1</w:t>
      </w:r>
      <w:r w:rsidR="00135E64" w:rsidRPr="00D36D0E">
        <w:rPr>
          <w:color w:val="000000"/>
          <w:sz w:val="24"/>
          <w:szCs w:val="24"/>
        </w:rPr>
        <w:t>2</w:t>
      </w:r>
      <w:r w:rsidR="00F84421" w:rsidRPr="00D36D0E">
        <w:rPr>
          <w:color w:val="000000"/>
          <w:sz w:val="24"/>
          <w:szCs w:val="24"/>
        </w:rPr>
        <w:t>.</w:t>
      </w:r>
      <w:r w:rsidR="00135E64" w:rsidRPr="00D36D0E">
        <w:rPr>
          <w:color w:val="000000"/>
          <w:sz w:val="24"/>
          <w:szCs w:val="24"/>
        </w:rPr>
        <w:t>3</w:t>
      </w:r>
      <w:r w:rsidR="00EF0B3A" w:rsidRPr="00D36D0E">
        <w:rPr>
          <w:color w:val="000000"/>
          <w:sz w:val="24"/>
          <w:szCs w:val="24"/>
        </w:rPr>
        <w:t>0</w:t>
      </w:r>
      <w:r w:rsidR="001B1E6A" w:rsidRPr="00D36D0E">
        <w:rPr>
          <w:color w:val="000000"/>
          <w:sz w:val="24"/>
          <w:szCs w:val="24"/>
        </w:rPr>
        <w:t xml:space="preserve"> </w:t>
      </w:r>
      <w:r w:rsidRPr="00D36D0E">
        <w:rPr>
          <w:color w:val="000000"/>
          <w:sz w:val="24"/>
          <w:szCs w:val="24"/>
        </w:rPr>
        <w:t>val.</w:t>
      </w:r>
    </w:p>
    <w:p w14:paraId="418A87CA" w14:textId="35E862C7" w:rsidR="00E026AA" w:rsidRPr="00D36D0E" w:rsidRDefault="005A63B8" w:rsidP="00042994">
      <w:pPr>
        <w:ind w:firstLine="567"/>
        <w:jc w:val="both"/>
        <w:rPr>
          <w:color w:val="000000"/>
          <w:sz w:val="24"/>
          <w:szCs w:val="24"/>
        </w:rPr>
      </w:pPr>
      <w:r w:rsidRPr="00D36D0E">
        <w:rPr>
          <w:color w:val="000000"/>
          <w:sz w:val="24"/>
          <w:szCs w:val="24"/>
        </w:rPr>
        <w:t>Posėdžio pirmininka</w:t>
      </w:r>
      <w:r w:rsidR="00EB5FE2" w:rsidRPr="00D36D0E">
        <w:rPr>
          <w:color w:val="000000"/>
          <w:sz w:val="24"/>
          <w:szCs w:val="24"/>
        </w:rPr>
        <w:t>s</w:t>
      </w:r>
      <w:r w:rsidRPr="00D36D0E">
        <w:rPr>
          <w:color w:val="000000"/>
          <w:sz w:val="24"/>
          <w:szCs w:val="24"/>
        </w:rPr>
        <w:t xml:space="preserve"> –</w:t>
      </w:r>
      <w:r w:rsidR="004E5384" w:rsidRPr="00D36D0E">
        <w:rPr>
          <w:color w:val="000000"/>
          <w:sz w:val="24"/>
          <w:szCs w:val="24"/>
        </w:rPr>
        <w:t xml:space="preserve"> </w:t>
      </w:r>
      <w:r w:rsidR="00C81C89" w:rsidRPr="00D36D0E">
        <w:rPr>
          <w:color w:val="000000"/>
          <w:sz w:val="24"/>
          <w:szCs w:val="24"/>
        </w:rPr>
        <w:t xml:space="preserve">Neringos savivaldybės tarybos </w:t>
      </w:r>
      <w:r w:rsidR="004E5384" w:rsidRPr="00D36D0E">
        <w:rPr>
          <w:color w:val="000000"/>
          <w:sz w:val="24"/>
          <w:szCs w:val="24"/>
        </w:rPr>
        <w:t xml:space="preserve">Biudžeto, </w:t>
      </w:r>
      <w:bookmarkStart w:id="0" w:name="_Hlk143846771"/>
      <w:r w:rsidR="004E5384" w:rsidRPr="00D36D0E">
        <w:rPr>
          <w:color w:val="000000"/>
          <w:sz w:val="24"/>
          <w:szCs w:val="24"/>
        </w:rPr>
        <w:t xml:space="preserve">finansų ir ūkio valdymo </w:t>
      </w:r>
      <w:bookmarkEnd w:id="0"/>
      <w:r w:rsidR="004E5384" w:rsidRPr="00D36D0E">
        <w:rPr>
          <w:color w:val="000000"/>
          <w:sz w:val="24"/>
          <w:szCs w:val="24"/>
        </w:rPr>
        <w:t>komiteto pirminink</w:t>
      </w:r>
      <w:r w:rsidR="00FF0CC9" w:rsidRPr="00D36D0E">
        <w:rPr>
          <w:color w:val="000000"/>
          <w:sz w:val="24"/>
          <w:szCs w:val="24"/>
        </w:rPr>
        <w:t>as Arūnas Burkšas.</w:t>
      </w:r>
    </w:p>
    <w:p w14:paraId="7A8822F3" w14:textId="77777777" w:rsidR="005A63B8" w:rsidRPr="00D36D0E" w:rsidRDefault="005A63B8" w:rsidP="00042994">
      <w:pPr>
        <w:ind w:firstLine="567"/>
        <w:jc w:val="both"/>
        <w:rPr>
          <w:color w:val="000000"/>
          <w:sz w:val="24"/>
          <w:szCs w:val="24"/>
        </w:rPr>
      </w:pPr>
      <w:r w:rsidRPr="00D36D0E">
        <w:rPr>
          <w:color w:val="000000"/>
          <w:sz w:val="24"/>
          <w:szCs w:val="24"/>
        </w:rPr>
        <w:t>Posėdžio sekretorė –</w:t>
      </w:r>
      <w:r w:rsidR="00A80D4B" w:rsidRPr="00D36D0E">
        <w:rPr>
          <w:color w:val="000000"/>
          <w:sz w:val="24"/>
          <w:szCs w:val="24"/>
        </w:rPr>
        <w:t xml:space="preserve"> </w:t>
      </w:r>
      <w:r w:rsidR="007A1DC3" w:rsidRPr="00D36D0E">
        <w:rPr>
          <w:color w:val="000000"/>
          <w:sz w:val="24"/>
          <w:szCs w:val="24"/>
        </w:rPr>
        <w:t xml:space="preserve">Ignė Kriščiūnaitė, </w:t>
      </w:r>
      <w:bookmarkStart w:id="1" w:name="_Hlk16146405"/>
      <w:r w:rsidR="007A1DC3" w:rsidRPr="00D36D0E">
        <w:rPr>
          <w:color w:val="000000"/>
          <w:sz w:val="24"/>
          <w:szCs w:val="24"/>
        </w:rPr>
        <w:t xml:space="preserve">Neringos savivaldybės </w:t>
      </w:r>
      <w:bookmarkEnd w:id="1"/>
      <w:r w:rsidR="00163DAE" w:rsidRPr="00D36D0E">
        <w:rPr>
          <w:color w:val="000000"/>
          <w:sz w:val="24"/>
          <w:szCs w:val="24"/>
        </w:rPr>
        <w:t xml:space="preserve">tarybos </w:t>
      </w:r>
      <w:r w:rsidR="00756AD6" w:rsidRPr="00D36D0E">
        <w:rPr>
          <w:color w:val="000000"/>
          <w:sz w:val="24"/>
          <w:szCs w:val="24"/>
        </w:rPr>
        <w:t xml:space="preserve">posėdžių </w:t>
      </w:r>
      <w:r w:rsidR="00163DAE" w:rsidRPr="00D36D0E">
        <w:rPr>
          <w:color w:val="000000"/>
          <w:sz w:val="24"/>
          <w:szCs w:val="24"/>
        </w:rPr>
        <w:t>sekretorė.</w:t>
      </w:r>
    </w:p>
    <w:p w14:paraId="40DA7A03" w14:textId="1E775D57" w:rsidR="00CB53B0" w:rsidRPr="00D36D0E" w:rsidRDefault="005A63B8" w:rsidP="00EF0B3A">
      <w:pPr>
        <w:ind w:firstLine="567"/>
        <w:jc w:val="both"/>
        <w:rPr>
          <w:sz w:val="24"/>
          <w:szCs w:val="24"/>
        </w:rPr>
      </w:pPr>
      <w:r w:rsidRPr="00D36D0E">
        <w:rPr>
          <w:color w:val="000000"/>
          <w:sz w:val="24"/>
          <w:szCs w:val="24"/>
        </w:rPr>
        <w:t xml:space="preserve">Posėdyje dalyvavo </w:t>
      </w:r>
      <w:bookmarkStart w:id="2" w:name="_Hlk17116031"/>
      <w:r w:rsidR="00C81C89" w:rsidRPr="00D36D0E">
        <w:rPr>
          <w:color w:val="000000"/>
          <w:sz w:val="24"/>
          <w:szCs w:val="24"/>
        </w:rPr>
        <w:t xml:space="preserve">Neringos savivaldybės tarybos </w:t>
      </w:r>
      <w:r w:rsidRPr="00D36D0E">
        <w:rPr>
          <w:color w:val="000000"/>
          <w:sz w:val="24"/>
          <w:szCs w:val="24"/>
        </w:rPr>
        <w:t xml:space="preserve">Biudžeto, finansų ir ūkio valdymo komiteto </w:t>
      </w:r>
      <w:bookmarkEnd w:id="2"/>
      <w:r w:rsidRPr="00D36D0E">
        <w:rPr>
          <w:color w:val="000000"/>
          <w:sz w:val="24"/>
          <w:szCs w:val="24"/>
        </w:rPr>
        <w:t>nariai:</w:t>
      </w:r>
      <w:bookmarkStart w:id="3" w:name="_Hlk17447861"/>
      <w:r w:rsidR="00A05CED" w:rsidRPr="00D36D0E">
        <w:rPr>
          <w:color w:val="000000"/>
          <w:sz w:val="24"/>
          <w:szCs w:val="24"/>
        </w:rPr>
        <w:t xml:space="preserve"> </w:t>
      </w:r>
      <w:r w:rsidR="00C22B35" w:rsidRPr="00D36D0E">
        <w:rPr>
          <w:color w:val="000000"/>
          <w:sz w:val="24"/>
          <w:szCs w:val="24"/>
        </w:rPr>
        <w:t>Vaidas Venckus</w:t>
      </w:r>
      <w:bookmarkEnd w:id="3"/>
      <w:r w:rsidR="00505065" w:rsidRPr="00D36D0E">
        <w:rPr>
          <w:color w:val="000000"/>
          <w:sz w:val="24"/>
          <w:szCs w:val="24"/>
        </w:rPr>
        <w:t xml:space="preserve">, </w:t>
      </w:r>
      <w:r w:rsidR="00756AD6" w:rsidRPr="00D36D0E">
        <w:rPr>
          <w:color w:val="000000"/>
          <w:sz w:val="24"/>
          <w:szCs w:val="24"/>
        </w:rPr>
        <w:t xml:space="preserve">Sandra Berletaitė, Dovydas Mikelis, Mindaugas Vaitonis, </w:t>
      </w:r>
      <w:r w:rsidR="00A148BE" w:rsidRPr="00D36D0E">
        <w:rPr>
          <w:color w:val="000000"/>
          <w:sz w:val="24"/>
          <w:szCs w:val="24"/>
        </w:rPr>
        <w:t>Arvydas Mockus</w:t>
      </w:r>
      <w:r w:rsidR="00AA6979" w:rsidRPr="00D36D0E">
        <w:rPr>
          <w:color w:val="000000"/>
          <w:sz w:val="24"/>
          <w:szCs w:val="24"/>
        </w:rPr>
        <w:t>, Algirdas Kurtinaitis</w:t>
      </w:r>
      <w:r w:rsidR="00074033" w:rsidRPr="00D36D0E">
        <w:rPr>
          <w:color w:val="000000"/>
          <w:sz w:val="24"/>
          <w:szCs w:val="24"/>
        </w:rPr>
        <w:t xml:space="preserve">, </w:t>
      </w:r>
      <w:r w:rsidR="00E342B8" w:rsidRPr="00D36D0E">
        <w:rPr>
          <w:color w:val="000000"/>
          <w:sz w:val="24"/>
          <w:szCs w:val="24"/>
        </w:rPr>
        <w:t>Agnė Jenčauskienė</w:t>
      </w:r>
      <w:r w:rsidR="005F0F7E" w:rsidRPr="00D36D0E">
        <w:rPr>
          <w:sz w:val="24"/>
          <w:szCs w:val="24"/>
        </w:rPr>
        <w:t>,</w:t>
      </w:r>
      <w:r w:rsidR="005F0F7E" w:rsidRPr="00D36D0E">
        <w:rPr>
          <w:color w:val="000000"/>
          <w:sz w:val="24"/>
          <w:szCs w:val="24"/>
        </w:rPr>
        <w:t xml:space="preserve"> Matas Lasauskas</w:t>
      </w:r>
      <w:r w:rsidR="00392146" w:rsidRPr="00D36D0E">
        <w:rPr>
          <w:color w:val="000000"/>
          <w:sz w:val="24"/>
          <w:szCs w:val="24"/>
        </w:rPr>
        <w:t xml:space="preserve">, </w:t>
      </w:r>
      <w:r w:rsidR="005F0F7E" w:rsidRPr="00D36D0E">
        <w:rPr>
          <w:sz w:val="24"/>
          <w:szCs w:val="24"/>
        </w:rPr>
        <w:t>Zigmantas Raudys</w:t>
      </w:r>
      <w:r w:rsidR="00EF0B3A" w:rsidRPr="00D36D0E">
        <w:rPr>
          <w:sz w:val="24"/>
          <w:szCs w:val="24"/>
        </w:rPr>
        <w:t xml:space="preserve">, </w:t>
      </w:r>
      <w:r w:rsidR="00CB53B0" w:rsidRPr="00D36D0E">
        <w:rPr>
          <w:color w:val="000000"/>
          <w:sz w:val="24"/>
          <w:szCs w:val="24"/>
        </w:rPr>
        <w:t>Diana Starkutė-Kriukovė.</w:t>
      </w:r>
    </w:p>
    <w:p w14:paraId="017FFF4E" w14:textId="3E19A4EC" w:rsidR="00D36D0E" w:rsidRPr="00D36D0E" w:rsidRDefault="005A63B8" w:rsidP="00D36D0E">
      <w:pPr>
        <w:ind w:firstLine="567"/>
        <w:jc w:val="both"/>
        <w:rPr>
          <w:color w:val="000000"/>
          <w:sz w:val="24"/>
          <w:szCs w:val="24"/>
        </w:rPr>
      </w:pPr>
      <w:r w:rsidRPr="00D36D0E">
        <w:rPr>
          <w:color w:val="000000"/>
          <w:sz w:val="24"/>
          <w:szCs w:val="24"/>
        </w:rPr>
        <w:t>Posėdyje taip pat dalyvavo</w:t>
      </w:r>
      <w:r w:rsidR="00017614" w:rsidRPr="00D36D0E">
        <w:rPr>
          <w:color w:val="000000"/>
          <w:sz w:val="24"/>
          <w:szCs w:val="24"/>
        </w:rPr>
        <w:t>:</w:t>
      </w:r>
      <w:bookmarkStart w:id="4" w:name="_Hlk59088303"/>
      <w:r w:rsidR="000749A5" w:rsidRPr="00D36D0E">
        <w:rPr>
          <w:color w:val="000000"/>
          <w:sz w:val="24"/>
          <w:szCs w:val="24"/>
        </w:rPr>
        <w:t xml:space="preserve"> </w:t>
      </w:r>
      <w:r w:rsidR="00CB53B0" w:rsidRPr="00D36D0E">
        <w:rPr>
          <w:color w:val="000000"/>
          <w:sz w:val="24"/>
          <w:szCs w:val="24"/>
        </w:rPr>
        <w:t xml:space="preserve">Neringos savivaldybės meras Darius Jasaitis, </w:t>
      </w:r>
      <w:r w:rsidR="00F84421" w:rsidRPr="00D36D0E">
        <w:rPr>
          <w:color w:val="000000"/>
          <w:sz w:val="24"/>
          <w:szCs w:val="24"/>
        </w:rPr>
        <w:t xml:space="preserve">Neringos savivaldybės vicemeras </w:t>
      </w:r>
      <w:r w:rsidR="00C302F9" w:rsidRPr="00D36D0E">
        <w:rPr>
          <w:color w:val="000000"/>
          <w:sz w:val="24"/>
          <w:szCs w:val="24"/>
        </w:rPr>
        <w:t>S</w:t>
      </w:r>
      <w:r w:rsidR="00F84421" w:rsidRPr="00D36D0E">
        <w:rPr>
          <w:color w:val="000000"/>
          <w:sz w:val="24"/>
          <w:szCs w:val="24"/>
        </w:rPr>
        <w:t xml:space="preserve">igitas Šveikauskas, </w:t>
      </w:r>
      <w:r w:rsidR="00FB2FF6" w:rsidRPr="00D36D0E">
        <w:rPr>
          <w:color w:val="000000"/>
          <w:sz w:val="24"/>
          <w:szCs w:val="24"/>
        </w:rPr>
        <w:t xml:space="preserve">Neringos savivaldybės administracijos direktorius Egidijus Šakalys, </w:t>
      </w:r>
      <w:r w:rsidR="0016166A" w:rsidRPr="00D36D0E">
        <w:rPr>
          <w:color w:val="000000"/>
          <w:sz w:val="24"/>
          <w:szCs w:val="24"/>
        </w:rPr>
        <w:t>Neringos savivaldybės administracijos Teisės skyriaus vedėja Viktorija Budvytytė-Bedalienė</w:t>
      </w:r>
      <w:r w:rsidR="009933F7" w:rsidRPr="00D36D0E">
        <w:rPr>
          <w:color w:val="000000"/>
          <w:sz w:val="24"/>
          <w:szCs w:val="24"/>
        </w:rPr>
        <w:t>,</w:t>
      </w:r>
      <w:r w:rsidR="00AF2B96" w:rsidRPr="00D36D0E">
        <w:rPr>
          <w:color w:val="000000"/>
          <w:sz w:val="24"/>
          <w:szCs w:val="24"/>
        </w:rPr>
        <w:t xml:space="preserve"> </w:t>
      </w:r>
      <w:r w:rsidR="00D36D0E" w:rsidRPr="00D36D0E">
        <w:rPr>
          <w:color w:val="000000"/>
          <w:sz w:val="24"/>
          <w:szCs w:val="24"/>
        </w:rPr>
        <w:t xml:space="preserve">Neringos savivaldybės administracijos Architektūros ir teritorijų planavimo skyriaus vyr. specialistė Violeta Šiaudvytienė, Neringos savivaldybės administracijos Architektūros ir teritorijų planavimo skyriaus vedėjas Laimonas Bogušas, Neringos savivaldybės administracijos Biudžeto ir turto valdymo skyriaus vedėja Janina Kobozeva, UAB „Neringos energija“ l. e. p. direktorius Edvinas Dargis, </w:t>
      </w:r>
      <w:r w:rsidR="00D36D0E" w:rsidRPr="00135E64">
        <w:rPr>
          <w:color w:val="000000"/>
          <w:sz w:val="24"/>
          <w:szCs w:val="24"/>
        </w:rPr>
        <w:t>Biudžetinės įstaigos „Paslaugos Neringai“</w:t>
      </w:r>
      <w:r w:rsidR="00D36D0E" w:rsidRPr="00D36D0E">
        <w:rPr>
          <w:color w:val="000000"/>
          <w:sz w:val="24"/>
          <w:szCs w:val="24"/>
        </w:rPr>
        <w:t xml:space="preserve"> direktorius Laimonas Žemaitis, Neringos savivaldybės administracijos Sveikatos reikalų koordinatorė (vyr. specialistė) Rosita Bazarauskaitė, Neringos savivaldybės administracijos Dokumentų valdymo skyriaus vedėja Kristina Jasaitienė, Neringos savivaldybės administracijos Biudžeto ir turto valdymo skyriaus vedėjo pavaduotoja Aina Kisielienė, Neringos savivaldybės administracijos Biudžeto ir turto valdymo skyriaus vyr. specialistė Renata Kuprienė, Neringos savivaldybės administracijos Informacinių technologijų ir civilinės saugos skyriaus patarėjas (parengties pareigūnas) Raimondas Žičkus.</w:t>
      </w:r>
    </w:p>
    <w:p w14:paraId="7D544410" w14:textId="77777777" w:rsidR="00D36D0E" w:rsidRPr="00D36D0E" w:rsidRDefault="00D36D0E" w:rsidP="000E656E">
      <w:pPr>
        <w:ind w:firstLine="567"/>
        <w:jc w:val="both"/>
        <w:rPr>
          <w:color w:val="000000"/>
          <w:sz w:val="24"/>
          <w:szCs w:val="24"/>
        </w:rPr>
      </w:pPr>
    </w:p>
    <w:p w14:paraId="2A803E06" w14:textId="71BE92F8" w:rsidR="00D55438" w:rsidRPr="00D36D0E" w:rsidRDefault="00D55438" w:rsidP="00042994">
      <w:pPr>
        <w:ind w:firstLine="567"/>
        <w:jc w:val="both"/>
        <w:rPr>
          <w:b/>
          <w:bCs/>
          <w:sz w:val="24"/>
          <w:szCs w:val="24"/>
          <w:lang w:eastAsia="en-US"/>
        </w:rPr>
      </w:pPr>
      <w:bookmarkStart w:id="5" w:name="_Hlk527966105"/>
      <w:bookmarkEnd w:id="4"/>
      <w:r w:rsidRPr="00D36D0E">
        <w:rPr>
          <w:b/>
          <w:bCs/>
          <w:sz w:val="24"/>
          <w:szCs w:val="24"/>
          <w:lang w:eastAsia="en-US"/>
        </w:rPr>
        <w:t>DARBOTVARKĖ:</w:t>
      </w:r>
    </w:p>
    <w:p w14:paraId="4BEA455E" w14:textId="77777777" w:rsidR="00135E64" w:rsidRPr="00135E64" w:rsidRDefault="00135E64" w:rsidP="00135E64">
      <w:pPr>
        <w:numPr>
          <w:ilvl w:val="0"/>
          <w:numId w:val="1"/>
        </w:numPr>
        <w:ind w:right="282"/>
        <w:jc w:val="both"/>
        <w:rPr>
          <w:sz w:val="24"/>
          <w:szCs w:val="24"/>
          <w:lang w:eastAsia="en-US"/>
        </w:rPr>
      </w:pPr>
      <w:r w:rsidRPr="00135E64">
        <w:rPr>
          <w:sz w:val="24"/>
          <w:szCs w:val="24"/>
          <w:lang w:eastAsia="en-US"/>
        </w:rPr>
        <w:t>Dėl komiteto darbotvarkės (Arūnas Burkšas).</w:t>
      </w:r>
    </w:p>
    <w:p w14:paraId="7573F898" w14:textId="77777777" w:rsidR="00135E64" w:rsidRPr="00135E64" w:rsidRDefault="00135E64" w:rsidP="00135E64">
      <w:pPr>
        <w:numPr>
          <w:ilvl w:val="0"/>
          <w:numId w:val="1"/>
        </w:numPr>
        <w:jc w:val="both"/>
        <w:rPr>
          <w:color w:val="000000"/>
          <w:sz w:val="24"/>
          <w:szCs w:val="24"/>
          <w:lang w:eastAsia="en-US"/>
        </w:rPr>
      </w:pPr>
      <w:r w:rsidRPr="00135E64">
        <w:rPr>
          <w:color w:val="000000"/>
          <w:sz w:val="24"/>
          <w:szCs w:val="24"/>
          <w:lang w:eastAsia="en-US"/>
        </w:rPr>
        <w:t>Dėl TP - 398 Dėl Neringos savivaldybės teritorijos ir jos dalių bendrojo plano dalies korektūros patvirtinimo (Laimonas Bogušas).</w:t>
      </w:r>
    </w:p>
    <w:p w14:paraId="7D14CA10" w14:textId="77777777" w:rsidR="00135E64" w:rsidRPr="00135E64" w:rsidRDefault="00135E64" w:rsidP="00135E64">
      <w:pPr>
        <w:numPr>
          <w:ilvl w:val="0"/>
          <w:numId w:val="1"/>
        </w:numPr>
        <w:jc w:val="both"/>
        <w:rPr>
          <w:color w:val="000000"/>
          <w:sz w:val="24"/>
          <w:szCs w:val="24"/>
          <w:lang w:eastAsia="en-US"/>
        </w:rPr>
      </w:pPr>
      <w:r w:rsidRPr="00135E64">
        <w:rPr>
          <w:color w:val="000000"/>
          <w:sz w:val="24"/>
          <w:szCs w:val="24"/>
          <w:lang w:eastAsia="en-US"/>
        </w:rPr>
        <w:t>Dėl TP - 399 Dėl kitos paskirties valstybinės žemės sklypo, esančio Vėtrungių g. 7, Neringoje, dalies, kurios plotas 0,0080 ha, dalių nustatymo (Violeta Šiaudvytienė)</w:t>
      </w:r>
    </w:p>
    <w:p w14:paraId="2198C8EB" w14:textId="77777777" w:rsidR="00135E64" w:rsidRPr="00135E64" w:rsidRDefault="00135E64" w:rsidP="00135E64">
      <w:pPr>
        <w:numPr>
          <w:ilvl w:val="0"/>
          <w:numId w:val="1"/>
        </w:numPr>
        <w:jc w:val="both"/>
        <w:rPr>
          <w:color w:val="000000"/>
          <w:sz w:val="24"/>
          <w:szCs w:val="24"/>
          <w:lang w:eastAsia="en-US"/>
        </w:rPr>
      </w:pPr>
      <w:r w:rsidRPr="00135E64">
        <w:rPr>
          <w:color w:val="000000"/>
          <w:sz w:val="24"/>
          <w:szCs w:val="24"/>
          <w:lang w:eastAsia="en-US"/>
        </w:rPr>
        <w:t>Dėl TP – 402 Dėl kitos paskirties valstybinės žemės sklypo, esančio Vėtrungių g. 7, Neringoje, dalies nuomos (Violeta Šiaudvytienė).</w:t>
      </w:r>
    </w:p>
    <w:p w14:paraId="7D6091A5" w14:textId="77777777" w:rsidR="00135E64" w:rsidRPr="00135E64" w:rsidRDefault="00135E64" w:rsidP="00135E64">
      <w:pPr>
        <w:numPr>
          <w:ilvl w:val="0"/>
          <w:numId w:val="1"/>
        </w:numPr>
        <w:jc w:val="both"/>
        <w:rPr>
          <w:color w:val="000000"/>
          <w:sz w:val="24"/>
          <w:szCs w:val="24"/>
          <w:lang w:eastAsia="en-US"/>
        </w:rPr>
      </w:pPr>
      <w:r w:rsidRPr="00135E64">
        <w:rPr>
          <w:color w:val="000000"/>
          <w:sz w:val="24"/>
          <w:szCs w:val="24"/>
          <w:lang w:eastAsia="en-US"/>
        </w:rPr>
        <w:t>Dėl TP – 401 Dėl valstybinės žemės sklypo, esančio Žaliasis kel. 3, Neringoje, nuomos sutarties pakeitimo (Violeta Šiaudvytienė)</w:t>
      </w:r>
    </w:p>
    <w:p w14:paraId="7CC06292" w14:textId="77777777" w:rsidR="00135E64" w:rsidRPr="00135E64" w:rsidRDefault="00135E64" w:rsidP="00135E64">
      <w:pPr>
        <w:numPr>
          <w:ilvl w:val="0"/>
          <w:numId w:val="1"/>
        </w:numPr>
        <w:jc w:val="both"/>
        <w:rPr>
          <w:color w:val="000000"/>
          <w:sz w:val="24"/>
          <w:szCs w:val="24"/>
          <w:lang w:eastAsia="en-US"/>
        </w:rPr>
      </w:pPr>
      <w:r w:rsidRPr="00135E64">
        <w:rPr>
          <w:color w:val="000000"/>
          <w:sz w:val="24"/>
          <w:szCs w:val="24"/>
          <w:lang w:eastAsia="en-US"/>
        </w:rPr>
        <w:t>Dėl TP – 405 Dėl valstybinės žemės sklypo, esančio Vilų g. 2, Neringoje, nuomos sutarties pakeitimo (Violeta Šiaudvytienė).</w:t>
      </w:r>
    </w:p>
    <w:p w14:paraId="7B927026" w14:textId="77777777" w:rsidR="00135E64" w:rsidRPr="00135E64" w:rsidRDefault="00135E64" w:rsidP="00135E64">
      <w:pPr>
        <w:numPr>
          <w:ilvl w:val="0"/>
          <w:numId w:val="1"/>
        </w:numPr>
        <w:jc w:val="both"/>
        <w:rPr>
          <w:color w:val="000000"/>
          <w:sz w:val="24"/>
          <w:szCs w:val="24"/>
          <w:lang w:eastAsia="en-US"/>
        </w:rPr>
      </w:pPr>
      <w:r w:rsidRPr="00135E64">
        <w:rPr>
          <w:color w:val="000000"/>
          <w:sz w:val="24"/>
          <w:szCs w:val="24"/>
          <w:lang w:eastAsia="en-US"/>
        </w:rPr>
        <w:lastRenderedPageBreak/>
        <w:t>Dėl TP – 406 Dėl kitos paskirties valstybinės žemės sklypo, esančio Purvynės g. 15A, Neringoje, dalies nuomos  (Violeta Šiaudvytienė).</w:t>
      </w:r>
    </w:p>
    <w:p w14:paraId="3BE55E69" w14:textId="546D0481" w:rsidR="00135E64" w:rsidRPr="00135E64" w:rsidRDefault="00135E64" w:rsidP="00135E64">
      <w:pPr>
        <w:numPr>
          <w:ilvl w:val="0"/>
          <w:numId w:val="1"/>
        </w:numPr>
        <w:jc w:val="both"/>
        <w:rPr>
          <w:color w:val="000000"/>
          <w:sz w:val="24"/>
          <w:szCs w:val="24"/>
          <w:lang w:eastAsia="en-US"/>
        </w:rPr>
      </w:pPr>
      <w:r w:rsidRPr="00135E64">
        <w:rPr>
          <w:color w:val="000000"/>
          <w:sz w:val="24"/>
          <w:szCs w:val="24"/>
          <w:lang w:eastAsia="en-US"/>
        </w:rPr>
        <w:t>Dėl TP – 403 Dėl Neringos savivaldybės tarybos 2023 m. birželio 29 d. sprendimo Nr. T1-173 „Dėl Neringos savivaldybės tarybos Kontrolės komiteto sudarymo“ pakeitimo (I.</w:t>
      </w:r>
      <w:r w:rsidR="00D36D0E" w:rsidRPr="00D36D0E">
        <w:rPr>
          <w:color w:val="000000"/>
          <w:sz w:val="24"/>
          <w:szCs w:val="24"/>
          <w:lang w:eastAsia="en-US"/>
        </w:rPr>
        <w:t xml:space="preserve"> </w:t>
      </w:r>
      <w:r w:rsidRPr="00135E64">
        <w:rPr>
          <w:color w:val="000000"/>
          <w:sz w:val="24"/>
          <w:szCs w:val="24"/>
          <w:lang w:eastAsia="en-US"/>
        </w:rPr>
        <w:t>Kriščiūnaitė).</w:t>
      </w:r>
    </w:p>
    <w:p w14:paraId="6963BEAE" w14:textId="77777777" w:rsidR="00135E64" w:rsidRPr="00135E64" w:rsidRDefault="00135E64" w:rsidP="00135E64">
      <w:pPr>
        <w:numPr>
          <w:ilvl w:val="0"/>
          <w:numId w:val="1"/>
        </w:numPr>
        <w:jc w:val="both"/>
        <w:rPr>
          <w:color w:val="000000"/>
          <w:sz w:val="24"/>
          <w:szCs w:val="24"/>
          <w:lang w:eastAsia="en-US"/>
        </w:rPr>
      </w:pPr>
      <w:r w:rsidRPr="00135E64">
        <w:rPr>
          <w:color w:val="000000"/>
          <w:sz w:val="24"/>
          <w:szCs w:val="24"/>
          <w:lang w:eastAsia="en-US"/>
        </w:rPr>
        <w:t>Dėl TP – 404 Dėl daugiabučių namų šildymo ir karšto vandens sistemų priežiūros (eksploatavimo) maksimalių tarifų nustatymo (Janina Kobozeva).</w:t>
      </w:r>
    </w:p>
    <w:p w14:paraId="3296FF90" w14:textId="77777777" w:rsidR="00135E64" w:rsidRPr="00135E64" w:rsidRDefault="00135E64" w:rsidP="00135E64">
      <w:pPr>
        <w:numPr>
          <w:ilvl w:val="0"/>
          <w:numId w:val="1"/>
        </w:numPr>
        <w:jc w:val="both"/>
        <w:rPr>
          <w:color w:val="000000"/>
          <w:sz w:val="24"/>
          <w:szCs w:val="24"/>
          <w:lang w:eastAsia="en-US"/>
        </w:rPr>
      </w:pPr>
      <w:r w:rsidRPr="00135E64">
        <w:rPr>
          <w:color w:val="000000"/>
          <w:sz w:val="24"/>
          <w:szCs w:val="24"/>
          <w:lang w:eastAsia="en-US"/>
        </w:rPr>
        <w:t>Dėl Uždarosios akcinės bendrovės „Neringos energija“ šilumos gamybos ir (ar) tiekimo pajamų bazinio lygio ir karšto vandens kainų dedamųjų nustatymo (Janina Kobozeva).</w:t>
      </w:r>
    </w:p>
    <w:p w14:paraId="65D715CC" w14:textId="77777777" w:rsidR="00135E64" w:rsidRPr="00135E64" w:rsidRDefault="00135E64" w:rsidP="00135E64">
      <w:pPr>
        <w:numPr>
          <w:ilvl w:val="0"/>
          <w:numId w:val="1"/>
        </w:numPr>
        <w:jc w:val="both"/>
        <w:rPr>
          <w:color w:val="000000"/>
          <w:sz w:val="24"/>
          <w:szCs w:val="24"/>
          <w:lang w:eastAsia="en-US"/>
        </w:rPr>
      </w:pPr>
      <w:r w:rsidRPr="00135E64">
        <w:rPr>
          <w:color w:val="000000"/>
          <w:sz w:val="24"/>
          <w:szCs w:val="24"/>
          <w:lang w:eastAsia="en-US"/>
        </w:rPr>
        <w:t>Dėl Neringos savivaldybės tarybos 2024 m. vasario 14 d. sprendimo Nr. T1-16 „Dėl Neringos savivaldybės 2024 metų biudžeto patvirtinimo“ pakeitimo (Janina Kobozeva).</w:t>
      </w:r>
    </w:p>
    <w:p w14:paraId="076C0ED3" w14:textId="77777777" w:rsidR="00135E64" w:rsidRPr="00135E64" w:rsidRDefault="00135E64" w:rsidP="00135E64">
      <w:pPr>
        <w:numPr>
          <w:ilvl w:val="0"/>
          <w:numId w:val="1"/>
        </w:numPr>
        <w:jc w:val="both"/>
        <w:rPr>
          <w:color w:val="000000"/>
          <w:sz w:val="24"/>
          <w:szCs w:val="24"/>
          <w:lang w:eastAsia="en-US"/>
        </w:rPr>
      </w:pPr>
      <w:r w:rsidRPr="00135E64">
        <w:rPr>
          <w:color w:val="000000"/>
          <w:sz w:val="24"/>
          <w:szCs w:val="24"/>
          <w:lang w:eastAsia="en-US"/>
        </w:rPr>
        <w:t>Dėl TP – 407 Dėl Neringos savivaldybės tarybos 2017 m. rugpjūčio 24 d. sprendimo Nr. T1-151 „Dėl triukšmo prevencijos Neringos savivaldybės viešosiose vietose taisyklių patvirtinimo" pakeitimo (Rosita Bazarauskaitė).</w:t>
      </w:r>
    </w:p>
    <w:p w14:paraId="578174B7" w14:textId="77777777" w:rsidR="00135E64" w:rsidRPr="00135E64" w:rsidRDefault="00135E64" w:rsidP="00135E64">
      <w:pPr>
        <w:numPr>
          <w:ilvl w:val="0"/>
          <w:numId w:val="1"/>
        </w:numPr>
        <w:jc w:val="both"/>
        <w:rPr>
          <w:color w:val="000000"/>
          <w:sz w:val="24"/>
          <w:szCs w:val="24"/>
          <w:lang w:eastAsia="en-US"/>
        </w:rPr>
      </w:pPr>
      <w:r w:rsidRPr="00135E64">
        <w:rPr>
          <w:color w:val="000000"/>
          <w:sz w:val="24"/>
          <w:szCs w:val="24"/>
          <w:lang w:eastAsia="en-US"/>
        </w:rPr>
        <w:t>Dėl atleidimo nuo vietinės rinkliavos už leidimą įvažiuoti mechaninėmis transporto priemonėmis į valstybės saugomą Neringos savivaldybės administruojamą teritoriją (Kristina Jasaitienė).</w:t>
      </w:r>
    </w:p>
    <w:p w14:paraId="1C6775F0" w14:textId="77777777" w:rsidR="00135E64" w:rsidRPr="00135E64" w:rsidRDefault="00135E64" w:rsidP="00135E64">
      <w:pPr>
        <w:numPr>
          <w:ilvl w:val="0"/>
          <w:numId w:val="1"/>
        </w:numPr>
        <w:jc w:val="both"/>
        <w:rPr>
          <w:color w:val="000000"/>
          <w:sz w:val="24"/>
          <w:szCs w:val="24"/>
          <w:lang w:eastAsia="en-US"/>
        </w:rPr>
      </w:pPr>
      <w:r w:rsidRPr="00135E64">
        <w:rPr>
          <w:color w:val="000000"/>
          <w:sz w:val="24"/>
          <w:szCs w:val="24"/>
          <w:lang w:eastAsia="en-US"/>
        </w:rPr>
        <w:t>Dėl Neringos savivaldybės tarybos 2016 m. balandžio 21 d. sprendimo Nr. T1-92 „Dėl vietinės rinkliavos už leidimą įvažiuoti mechaninėmis transporto priemonėmis į valstybės saugomą Neringos savivaldybės administruojamą teritoriją nustatymo“ pakeitimo (Kristina Jasaitienė).</w:t>
      </w:r>
    </w:p>
    <w:p w14:paraId="4824296A" w14:textId="77777777" w:rsidR="00135E64" w:rsidRPr="00135E64" w:rsidRDefault="00135E64" w:rsidP="00135E64">
      <w:pPr>
        <w:numPr>
          <w:ilvl w:val="0"/>
          <w:numId w:val="1"/>
        </w:numPr>
        <w:jc w:val="both"/>
        <w:rPr>
          <w:strike/>
          <w:color w:val="000000"/>
          <w:sz w:val="24"/>
          <w:szCs w:val="24"/>
          <w:lang w:eastAsia="en-US"/>
        </w:rPr>
      </w:pPr>
      <w:r w:rsidRPr="00135E64">
        <w:rPr>
          <w:strike/>
          <w:color w:val="000000"/>
          <w:sz w:val="24"/>
          <w:szCs w:val="24"/>
          <w:lang w:eastAsia="en-US"/>
        </w:rPr>
        <w:t>Dėl Biudžetinės įstaigos „Paslaugos Neringai“ patikėjimo teise valdomo savivaldybės ilgalaikio materialiojo turto, esančio adresu Naglių g. 14, Neringa – patalpų kavinės veiklai vykdyti nuomos (Aina Kisielienė).</w:t>
      </w:r>
    </w:p>
    <w:p w14:paraId="2E55AE50" w14:textId="77777777" w:rsidR="00135E64" w:rsidRPr="00135E64" w:rsidRDefault="00135E64" w:rsidP="00135E64">
      <w:pPr>
        <w:numPr>
          <w:ilvl w:val="0"/>
          <w:numId w:val="1"/>
        </w:numPr>
        <w:jc w:val="both"/>
        <w:rPr>
          <w:color w:val="000000"/>
          <w:sz w:val="24"/>
          <w:szCs w:val="24"/>
          <w:lang w:eastAsia="en-US"/>
        </w:rPr>
      </w:pPr>
      <w:r w:rsidRPr="00135E64">
        <w:rPr>
          <w:color w:val="000000"/>
          <w:sz w:val="24"/>
          <w:szCs w:val="24"/>
          <w:lang w:eastAsia="en-US"/>
        </w:rPr>
        <w:t>Dėl Biudžetinės įstaigos „Paslaugos Neringai“ patikėjimo teise valdomo savivaldybės ilgalaikio materialiojo turto, esančio adresu Nidos-Smiltynės pl. 29, Neringa – patalpų kavinės veiklai vykdyti nuomos (Aina Kisielienė).</w:t>
      </w:r>
    </w:p>
    <w:p w14:paraId="280CEEA2" w14:textId="77777777" w:rsidR="00135E64" w:rsidRPr="00135E64" w:rsidRDefault="00135E64" w:rsidP="00135E64">
      <w:pPr>
        <w:numPr>
          <w:ilvl w:val="0"/>
          <w:numId w:val="1"/>
        </w:numPr>
        <w:jc w:val="both"/>
        <w:rPr>
          <w:strike/>
          <w:color w:val="000000"/>
          <w:sz w:val="24"/>
          <w:szCs w:val="24"/>
          <w:lang w:eastAsia="en-US"/>
        </w:rPr>
      </w:pPr>
      <w:r w:rsidRPr="00135E64">
        <w:rPr>
          <w:strike/>
          <w:color w:val="000000"/>
          <w:sz w:val="24"/>
          <w:szCs w:val="24"/>
          <w:lang w:eastAsia="en-US"/>
        </w:rPr>
        <w:t>Dėl valstybės turto perėmimo Neringos savivaldybės nuosavybėn </w:t>
      </w:r>
      <w:r w:rsidRPr="00135E64">
        <w:rPr>
          <w:i/>
          <w:iCs/>
          <w:strike/>
          <w:color w:val="000000"/>
          <w:sz w:val="24"/>
          <w:szCs w:val="24"/>
          <w:lang w:eastAsia="en-US"/>
        </w:rPr>
        <w:t xml:space="preserve">(takas Pervalkoje) </w:t>
      </w:r>
      <w:r w:rsidRPr="00135E64">
        <w:rPr>
          <w:strike/>
          <w:color w:val="000000"/>
          <w:sz w:val="24"/>
          <w:szCs w:val="24"/>
          <w:lang w:eastAsia="en-US"/>
        </w:rPr>
        <w:t>(Aina Kisielienė).</w:t>
      </w:r>
    </w:p>
    <w:p w14:paraId="132B7FD7" w14:textId="77777777" w:rsidR="00135E64" w:rsidRPr="00D36D0E" w:rsidRDefault="00135E64" w:rsidP="00135E64">
      <w:pPr>
        <w:numPr>
          <w:ilvl w:val="0"/>
          <w:numId w:val="1"/>
        </w:numPr>
        <w:jc w:val="both"/>
        <w:rPr>
          <w:color w:val="000000"/>
          <w:sz w:val="24"/>
          <w:szCs w:val="24"/>
          <w:lang w:eastAsia="en-US"/>
        </w:rPr>
      </w:pPr>
      <w:r w:rsidRPr="00135E64">
        <w:rPr>
          <w:color w:val="000000"/>
          <w:sz w:val="24"/>
          <w:szCs w:val="24"/>
          <w:lang w:eastAsia="en-US"/>
        </w:rPr>
        <w:t>Dėl valstybės turto perėmimo Neringos savivaldybės nuosavybėn (</w:t>
      </w:r>
      <w:r w:rsidRPr="00135E64">
        <w:rPr>
          <w:i/>
          <w:iCs/>
          <w:color w:val="000000"/>
          <w:sz w:val="24"/>
          <w:szCs w:val="24"/>
          <w:lang w:eastAsia="en-US"/>
        </w:rPr>
        <w:t xml:space="preserve">takai šalia Preilos gatvės) </w:t>
      </w:r>
      <w:r w:rsidRPr="00135E64">
        <w:rPr>
          <w:color w:val="000000"/>
          <w:sz w:val="24"/>
          <w:szCs w:val="24"/>
          <w:lang w:eastAsia="en-US"/>
        </w:rPr>
        <w:t>(Aina Kisielienė).</w:t>
      </w:r>
    </w:p>
    <w:p w14:paraId="2B9CCD0A" w14:textId="73D0F3B6" w:rsidR="009C3E0E" w:rsidRPr="00D36D0E" w:rsidRDefault="009C3E0E" w:rsidP="009C3E0E">
      <w:pPr>
        <w:ind w:left="720"/>
        <w:jc w:val="both"/>
        <w:rPr>
          <w:b/>
          <w:bCs/>
          <w:color w:val="000000"/>
          <w:sz w:val="24"/>
          <w:szCs w:val="24"/>
          <w:lang w:eastAsia="en-US"/>
        </w:rPr>
      </w:pPr>
      <w:r w:rsidRPr="00D36D0E">
        <w:rPr>
          <w:b/>
          <w:bCs/>
          <w:color w:val="000000"/>
          <w:sz w:val="24"/>
          <w:szCs w:val="24"/>
          <w:lang w:eastAsia="en-US"/>
        </w:rPr>
        <w:t>Papildomi klausimai:</w:t>
      </w:r>
    </w:p>
    <w:p w14:paraId="7118E59B" w14:textId="773612AF" w:rsidR="009C3E0E" w:rsidRPr="00D36D0E" w:rsidRDefault="009C3E0E" w:rsidP="00135E64">
      <w:pPr>
        <w:numPr>
          <w:ilvl w:val="0"/>
          <w:numId w:val="1"/>
        </w:numPr>
        <w:jc w:val="both"/>
        <w:rPr>
          <w:color w:val="000000"/>
          <w:sz w:val="24"/>
          <w:szCs w:val="24"/>
          <w:lang w:eastAsia="en-US"/>
        </w:rPr>
      </w:pPr>
      <w:r w:rsidRPr="00D36D0E">
        <w:rPr>
          <w:sz w:val="24"/>
          <w:szCs w:val="24"/>
        </w:rPr>
        <w:t>Dėl nekilnojamojo turto mokesčio 2024 metams lengvatos UAB „SVV būstas“ (Renata Kuprienė)</w:t>
      </w:r>
    </w:p>
    <w:p w14:paraId="3CCCA48E" w14:textId="69F1E391" w:rsidR="009C3E0E" w:rsidRPr="00135E64" w:rsidRDefault="009C3E0E" w:rsidP="00135E64">
      <w:pPr>
        <w:numPr>
          <w:ilvl w:val="0"/>
          <w:numId w:val="1"/>
        </w:numPr>
        <w:jc w:val="both"/>
        <w:rPr>
          <w:sz w:val="24"/>
          <w:szCs w:val="24"/>
        </w:rPr>
      </w:pPr>
      <w:r w:rsidRPr="00D36D0E">
        <w:rPr>
          <w:sz w:val="24"/>
          <w:szCs w:val="24"/>
        </w:rPr>
        <w:t>Dėl civilinės pirotechnikos priemonių naudojimo tvarkos nustatymo (Raimondas Žičkus)</w:t>
      </w:r>
    </w:p>
    <w:p w14:paraId="0228AA58" w14:textId="77777777" w:rsidR="000749A5" w:rsidRPr="00D36D0E" w:rsidRDefault="000749A5" w:rsidP="00042994">
      <w:pPr>
        <w:ind w:firstLine="567"/>
        <w:jc w:val="both"/>
        <w:rPr>
          <w:b/>
          <w:bCs/>
          <w:sz w:val="24"/>
          <w:szCs w:val="24"/>
          <w:lang w:eastAsia="en-US"/>
        </w:rPr>
      </w:pPr>
    </w:p>
    <w:p w14:paraId="5D9D02C6" w14:textId="336A0E8A" w:rsidR="00045F18" w:rsidRPr="00D36D0E" w:rsidRDefault="00874FEE" w:rsidP="00042994">
      <w:pPr>
        <w:ind w:firstLine="567"/>
        <w:jc w:val="both"/>
        <w:rPr>
          <w:b/>
          <w:bCs/>
          <w:color w:val="000000"/>
          <w:sz w:val="24"/>
          <w:szCs w:val="24"/>
        </w:rPr>
      </w:pPr>
      <w:r w:rsidRPr="00D36D0E">
        <w:rPr>
          <w:b/>
          <w:bCs/>
          <w:color w:val="000000"/>
          <w:sz w:val="24"/>
          <w:szCs w:val="24"/>
        </w:rPr>
        <w:t>1</w:t>
      </w:r>
      <w:r w:rsidR="00045F18" w:rsidRPr="00D36D0E">
        <w:rPr>
          <w:b/>
          <w:bCs/>
          <w:color w:val="000000"/>
          <w:sz w:val="24"/>
          <w:szCs w:val="24"/>
        </w:rPr>
        <w:t xml:space="preserve">.  SVARSTYTA. Dėl </w:t>
      </w:r>
      <w:r w:rsidR="00AC508B" w:rsidRPr="00D36D0E">
        <w:rPr>
          <w:b/>
          <w:bCs/>
          <w:color w:val="000000"/>
          <w:sz w:val="24"/>
          <w:szCs w:val="24"/>
        </w:rPr>
        <w:t xml:space="preserve">Neringos savivaldybės tarybos Biudžeto, finansų ir ūkio valdymo </w:t>
      </w:r>
      <w:r w:rsidR="00045F18" w:rsidRPr="00D36D0E">
        <w:rPr>
          <w:b/>
          <w:bCs/>
          <w:color w:val="000000"/>
          <w:sz w:val="24"/>
          <w:szCs w:val="24"/>
        </w:rPr>
        <w:t>komiteto darbotvarkės patvirtinimo.</w:t>
      </w:r>
    </w:p>
    <w:p w14:paraId="7C46FE6A" w14:textId="77777777" w:rsidR="00867002" w:rsidRPr="00D36D0E" w:rsidRDefault="00045F18" w:rsidP="00867002">
      <w:pPr>
        <w:ind w:firstLine="567"/>
        <w:jc w:val="both"/>
        <w:rPr>
          <w:color w:val="000000"/>
          <w:sz w:val="24"/>
          <w:szCs w:val="24"/>
        </w:rPr>
      </w:pPr>
      <w:r w:rsidRPr="00D36D0E">
        <w:rPr>
          <w:color w:val="000000"/>
          <w:sz w:val="24"/>
          <w:szCs w:val="24"/>
        </w:rPr>
        <w:t xml:space="preserve">Posėdžio pirmininkas </w:t>
      </w:r>
      <w:r w:rsidR="00EC2B26" w:rsidRPr="00D36D0E">
        <w:rPr>
          <w:color w:val="000000"/>
          <w:sz w:val="24"/>
          <w:szCs w:val="24"/>
        </w:rPr>
        <w:t>Arūnas Bu</w:t>
      </w:r>
      <w:r w:rsidR="004D0EAC" w:rsidRPr="00D36D0E">
        <w:rPr>
          <w:color w:val="000000"/>
          <w:sz w:val="24"/>
          <w:szCs w:val="24"/>
        </w:rPr>
        <w:t>r</w:t>
      </w:r>
      <w:r w:rsidR="00EC2B26" w:rsidRPr="00D36D0E">
        <w:rPr>
          <w:color w:val="000000"/>
          <w:sz w:val="24"/>
          <w:szCs w:val="24"/>
        </w:rPr>
        <w:t>kšas</w:t>
      </w:r>
      <w:r w:rsidRPr="00D36D0E">
        <w:rPr>
          <w:color w:val="000000"/>
          <w:sz w:val="24"/>
          <w:szCs w:val="24"/>
        </w:rPr>
        <w:t xml:space="preserve"> pristatė </w:t>
      </w:r>
      <w:r w:rsidR="00C67E0D" w:rsidRPr="00D36D0E">
        <w:rPr>
          <w:color w:val="000000"/>
          <w:sz w:val="24"/>
          <w:szCs w:val="24"/>
        </w:rPr>
        <w:t xml:space="preserve">Neringos savivaldybės tarybos Biudžeto, finansų ir ūkio valdymo komiteto </w:t>
      </w:r>
      <w:r w:rsidRPr="00D36D0E">
        <w:rPr>
          <w:color w:val="000000"/>
          <w:sz w:val="24"/>
          <w:szCs w:val="24"/>
        </w:rPr>
        <w:t>posėdžio darbotvarkę</w:t>
      </w:r>
      <w:r w:rsidR="00E74767" w:rsidRPr="00D36D0E">
        <w:rPr>
          <w:color w:val="000000"/>
          <w:sz w:val="24"/>
          <w:szCs w:val="24"/>
        </w:rPr>
        <w:t xml:space="preserve"> ir pasiūlė</w:t>
      </w:r>
      <w:r w:rsidR="009C3E0E" w:rsidRPr="00D36D0E">
        <w:rPr>
          <w:color w:val="000000"/>
          <w:sz w:val="24"/>
          <w:szCs w:val="24"/>
        </w:rPr>
        <w:t>:</w:t>
      </w:r>
      <w:r w:rsidR="00E74767" w:rsidRPr="00D36D0E">
        <w:rPr>
          <w:color w:val="000000"/>
          <w:sz w:val="24"/>
          <w:szCs w:val="24"/>
        </w:rPr>
        <w:t xml:space="preserve"> iš darbotvarkės išbraukti 1</w:t>
      </w:r>
      <w:r w:rsidR="009C3E0E" w:rsidRPr="00D36D0E">
        <w:rPr>
          <w:color w:val="000000"/>
          <w:sz w:val="24"/>
          <w:szCs w:val="24"/>
        </w:rPr>
        <w:t>5</w:t>
      </w:r>
      <w:r w:rsidR="00E74767" w:rsidRPr="00D36D0E">
        <w:rPr>
          <w:color w:val="000000"/>
          <w:sz w:val="24"/>
          <w:szCs w:val="24"/>
        </w:rPr>
        <w:t xml:space="preserve"> klausimą</w:t>
      </w:r>
      <w:r w:rsidR="00135E64" w:rsidRPr="00D36D0E">
        <w:rPr>
          <w:color w:val="000000"/>
          <w:sz w:val="24"/>
          <w:szCs w:val="24"/>
        </w:rPr>
        <w:t>, nes įstaiga</w:t>
      </w:r>
      <w:r w:rsidR="00E74767" w:rsidRPr="00D36D0E">
        <w:rPr>
          <w:color w:val="000000"/>
          <w:sz w:val="24"/>
          <w:szCs w:val="24"/>
        </w:rPr>
        <w:t xml:space="preserve"> </w:t>
      </w:r>
      <w:r w:rsidR="00135E64" w:rsidRPr="00D36D0E">
        <w:rPr>
          <w:color w:val="000000"/>
          <w:sz w:val="24"/>
          <w:szCs w:val="24"/>
        </w:rPr>
        <w:t>patalpas planuoja naudoti savo funkcijų vykdymui ir</w:t>
      </w:r>
      <w:r w:rsidR="009C3E0E" w:rsidRPr="00D36D0E">
        <w:rPr>
          <w:color w:val="000000"/>
          <w:sz w:val="24"/>
          <w:szCs w:val="24"/>
        </w:rPr>
        <w:t xml:space="preserve"> 17 klausimą, nes savivaldybės administracija informavo, jog reikalinga išlaikyti viešinimo visuomenei terminus; įtraukti 2 papildomus</w:t>
      </w:r>
      <w:r w:rsidR="00163D7A" w:rsidRPr="00D36D0E">
        <w:rPr>
          <w:color w:val="000000"/>
          <w:sz w:val="24"/>
          <w:szCs w:val="24"/>
        </w:rPr>
        <w:t>, pavėluotai pateiktus</w:t>
      </w:r>
      <w:r w:rsidR="00267D7D" w:rsidRPr="00D36D0E">
        <w:rPr>
          <w:color w:val="000000"/>
          <w:sz w:val="24"/>
          <w:szCs w:val="24"/>
        </w:rPr>
        <w:t>,</w:t>
      </w:r>
      <w:r w:rsidR="009C3E0E" w:rsidRPr="00D36D0E">
        <w:rPr>
          <w:color w:val="000000"/>
          <w:sz w:val="24"/>
          <w:szCs w:val="24"/>
        </w:rPr>
        <w:t xml:space="preserve"> klausimus</w:t>
      </w:r>
      <w:r w:rsidR="00163D7A" w:rsidRPr="00D36D0E">
        <w:rPr>
          <w:color w:val="000000"/>
          <w:sz w:val="24"/>
          <w:szCs w:val="24"/>
        </w:rPr>
        <w:t>.</w:t>
      </w:r>
    </w:p>
    <w:p w14:paraId="3F025D37" w14:textId="4BA92FDE" w:rsidR="00D17B50" w:rsidRPr="00D36D0E" w:rsidRDefault="00D17B50" w:rsidP="00867002">
      <w:pPr>
        <w:ind w:firstLine="567"/>
        <w:jc w:val="both"/>
        <w:rPr>
          <w:color w:val="000000"/>
          <w:sz w:val="24"/>
          <w:szCs w:val="24"/>
        </w:rPr>
      </w:pPr>
      <w:r w:rsidRPr="00D36D0E">
        <w:rPr>
          <w:color w:val="000000"/>
          <w:sz w:val="24"/>
          <w:szCs w:val="24"/>
        </w:rPr>
        <w:t xml:space="preserve">NUTARTA. Bendru komiteto narių sutarimu pritarti Neringos savivaldybės tarybos Biudžeto, finansų ir ūkio valdymo komiteto posėdžio darbotvarkei su </w:t>
      </w:r>
      <w:r w:rsidR="00867002" w:rsidRPr="00D36D0E">
        <w:rPr>
          <w:color w:val="000000"/>
          <w:sz w:val="24"/>
          <w:szCs w:val="24"/>
        </w:rPr>
        <w:t>pakeitimais.</w:t>
      </w:r>
    </w:p>
    <w:p w14:paraId="31D7F15D" w14:textId="77777777" w:rsidR="00867002" w:rsidRPr="00D36D0E" w:rsidRDefault="00867002" w:rsidP="00867002">
      <w:pPr>
        <w:ind w:firstLine="567"/>
        <w:jc w:val="both"/>
        <w:rPr>
          <w:color w:val="000000"/>
          <w:sz w:val="24"/>
          <w:szCs w:val="24"/>
        </w:rPr>
      </w:pPr>
    </w:p>
    <w:p w14:paraId="66547AA0" w14:textId="495A5FC9" w:rsidR="00867002" w:rsidRPr="00D36D0E" w:rsidRDefault="00A121EC" w:rsidP="00867002">
      <w:pPr>
        <w:ind w:firstLine="567"/>
        <w:jc w:val="both"/>
        <w:rPr>
          <w:b/>
          <w:bCs/>
          <w:color w:val="000000"/>
          <w:sz w:val="24"/>
          <w:szCs w:val="24"/>
        </w:rPr>
      </w:pPr>
      <w:r w:rsidRPr="00D36D0E">
        <w:rPr>
          <w:b/>
          <w:bCs/>
          <w:color w:val="000000"/>
          <w:sz w:val="24"/>
          <w:szCs w:val="24"/>
        </w:rPr>
        <w:t>3</w:t>
      </w:r>
      <w:r w:rsidR="00867002" w:rsidRPr="00D36D0E">
        <w:rPr>
          <w:b/>
          <w:bCs/>
          <w:color w:val="000000"/>
          <w:sz w:val="24"/>
          <w:szCs w:val="24"/>
        </w:rPr>
        <w:t>. SVARSTYTA. Dėl kitos paskirties valstybinės žemės sklypo, esančio Vėtrungių g. 7, Neringoje, dalies, kurios plotas 0,0080 ha, dalių nustatymo.</w:t>
      </w:r>
    </w:p>
    <w:p w14:paraId="51F13639" w14:textId="107C40EA" w:rsidR="00867002" w:rsidRPr="00867002" w:rsidRDefault="00867002" w:rsidP="00867002">
      <w:pPr>
        <w:ind w:firstLine="851"/>
        <w:jc w:val="both"/>
        <w:rPr>
          <w:sz w:val="24"/>
          <w:szCs w:val="24"/>
          <w:lang w:eastAsia="en-US"/>
        </w:rPr>
      </w:pPr>
      <w:r w:rsidRPr="00867002">
        <w:rPr>
          <w:bCs/>
          <w:sz w:val="24"/>
          <w:szCs w:val="24"/>
          <w:lang w:eastAsia="en-US"/>
        </w:rPr>
        <w:lastRenderedPageBreak/>
        <w:t xml:space="preserve">Sprendimo projektą pristatė </w:t>
      </w:r>
      <w:r w:rsidRPr="00867002">
        <w:rPr>
          <w:sz w:val="24"/>
          <w:szCs w:val="24"/>
          <w:lang w:eastAsia="en-US"/>
        </w:rPr>
        <w:t xml:space="preserve">Violeta Šiaudvytienė. </w:t>
      </w:r>
      <w:r w:rsidRPr="00867002">
        <w:rPr>
          <w:bCs/>
          <w:sz w:val="24"/>
          <w:szCs w:val="24"/>
          <w:lang w:eastAsia="en-US"/>
        </w:rPr>
        <w:t xml:space="preserve">Parengto projekto tikslas - </w:t>
      </w:r>
      <w:r w:rsidRPr="00867002">
        <w:rPr>
          <w:rFonts w:eastAsiaTheme="minorHAnsi"/>
          <w:sz w:val="24"/>
          <w:szCs w:val="24"/>
          <w:lang w:eastAsia="en-US"/>
        </w:rPr>
        <w:t xml:space="preserve">nustatyti 0,7722 ha valstybinės žemės sklypo, kadastro Nr. </w:t>
      </w:r>
      <w:r w:rsidR="008B525B">
        <w:rPr>
          <w:rFonts w:eastAsiaTheme="minorHAnsi"/>
          <w:bCs/>
          <w:sz w:val="24"/>
          <w:szCs w:val="24"/>
          <w:lang w:eastAsia="en-US"/>
        </w:rPr>
        <w:t>a.d.n.</w:t>
      </w:r>
      <w:r w:rsidRPr="00867002">
        <w:rPr>
          <w:rFonts w:eastAsiaTheme="minorHAnsi"/>
          <w:bCs/>
          <w:sz w:val="24"/>
          <w:szCs w:val="24"/>
          <w:lang w:eastAsia="en-US"/>
        </w:rPr>
        <w:t xml:space="preserve">, unikalus Nr. </w:t>
      </w:r>
      <w:r w:rsidR="008B525B">
        <w:rPr>
          <w:rFonts w:eastAsiaTheme="minorHAnsi"/>
          <w:bCs/>
          <w:sz w:val="24"/>
          <w:szCs w:val="24"/>
          <w:lang w:eastAsia="en-US"/>
        </w:rPr>
        <w:t>a.d.n.</w:t>
      </w:r>
      <w:r w:rsidRPr="00867002">
        <w:rPr>
          <w:rFonts w:eastAsiaTheme="minorHAnsi"/>
          <w:sz w:val="24"/>
          <w:szCs w:val="24"/>
          <w:lang w:eastAsia="en-US"/>
        </w:rPr>
        <w:t>, esančio Vėtrungių g. 7, Neringoje, dalies</w:t>
      </w:r>
      <w:r w:rsidRPr="00867002">
        <w:rPr>
          <w:rFonts w:eastAsiaTheme="minorHAnsi"/>
          <w:color w:val="000000"/>
          <w:sz w:val="24"/>
          <w:szCs w:val="24"/>
          <w:lang w:eastAsia="en-US"/>
        </w:rPr>
        <w:t xml:space="preserve">, kurios plotas 0,0080 ha,  </w:t>
      </w:r>
      <w:r w:rsidRPr="00867002">
        <w:rPr>
          <w:rFonts w:eastAsiaTheme="minorHAnsi"/>
          <w:sz w:val="24"/>
          <w:szCs w:val="24"/>
          <w:lang w:eastAsia="en-US"/>
        </w:rPr>
        <w:t>dalis, atsižvelgiant</w:t>
      </w:r>
      <w:r w:rsidRPr="00867002">
        <w:rPr>
          <w:rFonts w:eastAsiaTheme="minorHAnsi"/>
          <w:bCs/>
          <w:sz w:val="24"/>
          <w:szCs w:val="24"/>
          <w:lang w:eastAsia="en-US"/>
        </w:rPr>
        <w:t xml:space="preserve"> į kiekvienam bendraturčiui priklausančias patalpas, gautas padalijus butą / </w:t>
      </w:r>
      <w:r w:rsidRPr="00867002">
        <w:rPr>
          <w:rFonts w:eastAsiaTheme="minorHAnsi"/>
          <w:sz w:val="24"/>
          <w:szCs w:val="24"/>
          <w:lang w:eastAsia="en-US"/>
        </w:rPr>
        <w:t xml:space="preserve">patalpas – butą (unikalus Nr. </w:t>
      </w:r>
      <w:r w:rsidR="008B525B">
        <w:rPr>
          <w:rFonts w:eastAsiaTheme="minorHAnsi"/>
          <w:sz w:val="24"/>
          <w:szCs w:val="24"/>
          <w:lang w:eastAsia="en-US"/>
        </w:rPr>
        <w:t>a.d.n.</w:t>
      </w:r>
      <w:r w:rsidRPr="00867002">
        <w:rPr>
          <w:rFonts w:eastAsiaTheme="minorHAnsi"/>
          <w:sz w:val="24"/>
          <w:szCs w:val="24"/>
          <w:lang w:eastAsia="en-US"/>
        </w:rPr>
        <w:t>)</w:t>
      </w:r>
      <w:r w:rsidRPr="00867002">
        <w:rPr>
          <w:rFonts w:eastAsiaTheme="minorHAnsi"/>
          <w:bCs/>
          <w:sz w:val="24"/>
          <w:szCs w:val="24"/>
          <w:lang w:eastAsia="en-US"/>
        </w:rPr>
        <w:t>:</w:t>
      </w:r>
    </w:p>
    <w:tbl>
      <w:tblPr>
        <w:tblW w:w="9512" w:type="dxa"/>
        <w:jc w:val="center"/>
        <w:tblLook w:val="04A0" w:firstRow="1" w:lastRow="0" w:firstColumn="1" w:lastColumn="0" w:noHBand="0" w:noVBand="1"/>
      </w:tblPr>
      <w:tblGrid>
        <w:gridCol w:w="562"/>
        <w:gridCol w:w="5954"/>
        <w:gridCol w:w="1400"/>
        <w:gridCol w:w="1596"/>
      </w:tblGrid>
      <w:tr w:rsidR="00867002" w:rsidRPr="00867002" w14:paraId="7D224EE1" w14:textId="77777777" w:rsidTr="00C35390">
        <w:trPr>
          <w:trHeight w:val="474"/>
          <w:jc w:val="center"/>
        </w:trPr>
        <w:tc>
          <w:tcPr>
            <w:tcW w:w="562" w:type="dxa"/>
            <w:tcBorders>
              <w:top w:val="single" w:sz="4" w:space="0" w:color="auto"/>
              <w:left w:val="single" w:sz="4" w:space="0" w:color="auto"/>
              <w:bottom w:val="single" w:sz="4" w:space="0" w:color="auto"/>
              <w:right w:val="single" w:sz="4" w:space="0" w:color="auto"/>
            </w:tcBorders>
            <w:vAlign w:val="center"/>
            <w:hideMark/>
          </w:tcPr>
          <w:p w14:paraId="2DBA0A57" w14:textId="77777777" w:rsidR="00867002" w:rsidRPr="00867002" w:rsidRDefault="00867002" w:rsidP="00867002">
            <w:pPr>
              <w:spacing w:after="160" w:line="259" w:lineRule="auto"/>
              <w:jc w:val="both"/>
              <w:rPr>
                <w:rFonts w:eastAsiaTheme="minorHAnsi"/>
                <w:bCs/>
                <w:sz w:val="24"/>
                <w:szCs w:val="24"/>
                <w:lang w:eastAsia="en-US"/>
              </w:rPr>
            </w:pPr>
            <w:r w:rsidRPr="00867002">
              <w:rPr>
                <w:rFonts w:eastAsiaTheme="minorHAnsi"/>
                <w:bCs/>
                <w:sz w:val="24"/>
                <w:szCs w:val="24"/>
                <w:lang w:eastAsia="en-US"/>
              </w:rPr>
              <w:t>Eil. Nr.</w:t>
            </w:r>
          </w:p>
        </w:tc>
        <w:tc>
          <w:tcPr>
            <w:tcW w:w="5954" w:type="dxa"/>
            <w:tcBorders>
              <w:top w:val="single" w:sz="4" w:space="0" w:color="auto"/>
              <w:left w:val="nil"/>
              <w:bottom w:val="single" w:sz="4" w:space="0" w:color="auto"/>
              <w:right w:val="single" w:sz="4" w:space="0" w:color="auto"/>
            </w:tcBorders>
            <w:noWrap/>
            <w:vAlign w:val="center"/>
            <w:hideMark/>
          </w:tcPr>
          <w:p w14:paraId="552B7915" w14:textId="77777777" w:rsidR="00867002" w:rsidRPr="00867002" w:rsidRDefault="00867002" w:rsidP="00867002">
            <w:pPr>
              <w:spacing w:after="160" w:line="259" w:lineRule="auto"/>
              <w:ind w:firstLine="720"/>
              <w:jc w:val="both"/>
              <w:rPr>
                <w:rFonts w:eastAsiaTheme="minorHAnsi"/>
                <w:bCs/>
                <w:sz w:val="24"/>
                <w:szCs w:val="24"/>
                <w:lang w:eastAsia="en-US"/>
              </w:rPr>
            </w:pPr>
            <w:r w:rsidRPr="00867002">
              <w:rPr>
                <w:rFonts w:eastAsiaTheme="minorHAnsi"/>
                <w:bCs/>
                <w:sz w:val="24"/>
                <w:szCs w:val="24"/>
                <w:lang w:eastAsia="en-US"/>
              </w:rPr>
              <w:t>Unikalus Nr.</w:t>
            </w:r>
          </w:p>
        </w:tc>
        <w:tc>
          <w:tcPr>
            <w:tcW w:w="1843" w:type="dxa"/>
            <w:tcBorders>
              <w:top w:val="single" w:sz="4" w:space="0" w:color="auto"/>
              <w:left w:val="nil"/>
              <w:bottom w:val="single" w:sz="4" w:space="0" w:color="auto"/>
              <w:right w:val="single" w:sz="4" w:space="0" w:color="auto"/>
            </w:tcBorders>
          </w:tcPr>
          <w:p w14:paraId="7FD0ED6C" w14:textId="77777777" w:rsidR="00867002" w:rsidRPr="00867002" w:rsidRDefault="00867002" w:rsidP="00867002">
            <w:pPr>
              <w:spacing w:after="160" w:line="259" w:lineRule="auto"/>
              <w:jc w:val="both"/>
              <w:rPr>
                <w:rFonts w:eastAsiaTheme="minorHAnsi"/>
                <w:bCs/>
                <w:sz w:val="24"/>
                <w:szCs w:val="24"/>
                <w:lang w:eastAsia="en-US"/>
              </w:rPr>
            </w:pPr>
            <w:r w:rsidRPr="00867002">
              <w:rPr>
                <w:rFonts w:eastAsiaTheme="minorHAnsi"/>
                <w:bCs/>
                <w:sz w:val="24"/>
                <w:szCs w:val="24"/>
                <w:lang w:eastAsia="en-US"/>
              </w:rPr>
              <w:t xml:space="preserve">Patalpos bendras plotas, </w:t>
            </w:r>
          </w:p>
          <w:p w14:paraId="0D313D6D" w14:textId="77777777" w:rsidR="00867002" w:rsidRPr="00867002" w:rsidRDefault="00867002" w:rsidP="00867002">
            <w:pPr>
              <w:spacing w:after="160" w:line="259" w:lineRule="auto"/>
              <w:jc w:val="both"/>
              <w:rPr>
                <w:rFonts w:eastAsiaTheme="minorHAnsi"/>
                <w:bCs/>
                <w:sz w:val="24"/>
                <w:szCs w:val="24"/>
                <w:lang w:eastAsia="en-US"/>
              </w:rPr>
            </w:pPr>
            <w:r w:rsidRPr="00867002">
              <w:rPr>
                <w:rFonts w:eastAsiaTheme="minorHAnsi"/>
                <w:bCs/>
                <w:sz w:val="24"/>
                <w:szCs w:val="24"/>
                <w:lang w:eastAsia="en-US"/>
              </w:rPr>
              <w:t>kv. m</w:t>
            </w:r>
          </w:p>
        </w:tc>
        <w:tc>
          <w:tcPr>
            <w:tcW w:w="1153" w:type="dxa"/>
            <w:tcBorders>
              <w:top w:val="single" w:sz="4" w:space="0" w:color="auto"/>
              <w:left w:val="single" w:sz="4" w:space="0" w:color="auto"/>
              <w:bottom w:val="single" w:sz="4" w:space="0" w:color="auto"/>
              <w:right w:val="single" w:sz="4" w:space="0" w:color="auto"/>
            </w:tcBorders>
            <w:vAlign w:val="center"/>
            <w:hideMark/>
          </w:tcPr>
          <w:p w14:paraId="350E355F" w14:textId="77777777" w:rsidR="00867002" w:rsidRPr="00867002" w:rsidRDefault="00867002" w:rsidP="00867002">
            <w:pPr>
              <w:spacing w:after="160" w:line="259" w:lineRule="auto"/>
              <w:jc w:val="both"/>
              <w:rPr>
                <w:rFonts w:eastAsiaTheme="minorHAnsi"/>
                <w:bCs/>
                <w:sz w:val="24"/>
                <w:szCs w:val="24"/>
                <w:lang w:eastAsia="en-US"/>
              </w:rPr>
            </w:pPr>
            <w:r w:rsidRPr="00867002">
              <w:rPr>
                <w:rFonts w:eastAsiaTheme="minorHAnsi"/>
                <w:bCs/>
                <w:sz w:val="24"/>
                <w:szCs w:val="24"/>
                <w:lang w:eastAsia="en-US"/>
              </w:rPr>
              <w:t>Žemės sklypo dalies plotas ha</w:t>
            </w:r>
          </w:p>
        </w:tc>
      </w:tr>
      <w:tr w:rsidR="00867002" w:rsidRPr="00867002" w14:paraId="35A1B31A" w14:textId="77777777" w:rsidTr="00C35390">
        <w:trPr>
          <w:trHeight w:val="352"/>
          <w:jc w:val="center"/>
        </w:trPr>
        <w:tc>
          <w:tcPr>
            <w:tcW w:w="562" w:type="dxa"/>
            <w:tcBorders>
              <w:top w:val="nil"/>
              <w:left w:val="single" w:sz="4" w:space="0" w:color="auto"/>
              <w:bottom w:val="single" w:sz="4" w:space="0" w:color="auto"/>
              <w:right w:val="single" w:sz="4" w:space="0" w:color="auto"/>
            </w:tcBorders>
            <w:noWrap/>
            <w:vAlign w:val="center"/>
            <w:hideMark/>
          </w:tcPr>
          <w:p w14:paraId="283917FC" w14:textId="77777777" w:rsidR="00867002" w:rsidRPr="00867002" w:rsidRDefault="00867002" w:rsidP="00867002">
            <w:pPr>
              <w:spacing w:after="160" w:line="259" w:lineRule="auto"/>
              <w:jc w:val="both"/>
              <w:rPr>
                <w:rFonts w:eastAsiaTheme="minorHAnsi"/>
                <w:sz w:val="24"/>
                <w:szCs w:val="24"/>
                <w:lang w:eastAsia="en-US"/>
              </w:rPr>
            </w:pPr>
            <w:r w:rsidRPr="00867002">
              <w:rPr>
                <w:rFonts w:eastAsiaTheme="minorHAnsi"/>
                <w:sz w:val="24"/>
                <w:szCs w:val="24"/>
                <w:lang w:eastAsia="en-US"/>
              </w:rPr>
              <w:t>1.</w:t>
            </w:r>
          </w:p>
        </w:tc>
        <w:tc>
          <w:tcPr>
            <w:tcW w:w="5954" w:type="dxa"/>
            <w:tcBorders>
              <w:top w:val="nil"/>
              <w:left w:val="nil"/>
              <w:bottom w:val="single" w:sz="4" w:space="0" w:color="auto"/>
              <w:right w:val="single" w:sz="4" w:space="0" w:color="auto"/>
            </w:tcBorders>
            <w:noWrap/>
            <w:vAlign w:val="bottom"/>
            <w:hideMark/>
          </w:tcPr>
          <w:p w14:paraId="3159D6F8" w14:textId="1B5697DA" w:rsidR="00867002" w:rsidRPr="00867002" w:rsidRDefault="00867002" w:rsidP="00867002">
            <w:pPr>
              <w:spacing w:after="160" w:line="259" w:lineRule="auto"/>
              <w:jc w:val="both"/>
              <w:rPr>
                <w:rFonts w:eastAsiaTheme="minorHAnsi"/>
                <w:sz w:val="24"/>
                <w:szCs w:val="24"/>
                <w:lang w:eastAsia="en-US"/>
              </w:rPr>
            </w:pPr>
            <w:r w:rsidRPr="00867002">
              <w:rPr>
                <w:rFonts w:eastAsiaTheme="minorHAnsi"/>
                <w:bCs/>
                <w:sz w:val="24"/>
                <w:szCs w:val="24"/>
                <w:lang w:eastAsia="en-US"/>
              </w:rPr>
              <w:t xml:space="preserve">butas / patalpa – butas (unikalus Nr. </w:t>
            </w:r>
            <w:r w:rsidR="008B525B">
              <w:rPr>
                <w:rFonts w:eastAsiaTheme="minorHAnsi"/>
                <w:bCs/>
                <w:sz w:val="24"/>
                <w:szCs w:val="24"/>
                <w:lang w:eastAsia="en-US"/>
              </w:rPr>
              <w:t>a.d.n.</w:t>
            </w:r>
            <w:r w:rsidRPr="00867002">
              <w:rPr>
                <w:rFonts w:eastAsiaTheme="minorHAnsi"/>
                <w:bCs/>
                <w:sz w:val="24"/>
                <w:szCs w:val="24"/>
                <w:lang w:eastAsia="en-US"/>
              </w:rPr>
              <w:t>)</w:t>
            </w:r>
          </w:p>
        </w:tc>
        <w:tc>
          <w:tcPr>
            <w:tcW w:w="1843" w:type="dxa"/>
            <w:tcBorders>
              <w:top w:val="nil"/>
              <w:left w:val="nil"/>
              <w:bottom w:val="single" w:sz="4" w:space="0" w:color="auto"/>
              <w:right w:val="single" w:sz="4" w:space="0" w:color="auto"/>
            </w:tcBorders>
            <w:vAlign w:val="center"/>
          </w:tcPr>
          <w:p w14:paraId="5E98B951" w14:textId="77777777" w:rsidR="00867002" w:rsidRPr="00867002" w:rsidRDefault="00867002" w:rsidP="00867002">
            <w:pPr>
              <w:spacing w:after="160" w:line="259" w:lineRule="auto"/>
              <w:jc w:val="right"/>
              <w:rPr>
                <w:rFonts w:eastAsiaTheme="minorHAnsi"/>
                <w:sz w:val="24"/>
                <w:szCs w:val="24"/>
                <w:lang w:eastAsia="en-US"/>
              </w:rPr>
            </w:pPr>
            <w:r w:rsidRPr="00867002">
              <w:rPr>
                <w:rFonts w:eastAsiaTheme="minorHAnsi"/>
                <w:sz w:val="24"/>
                <w:szCs w:val="24"/>
              </w:rPr>
              <w:t>24,42</w:t>
            </w:r>
          </w:p>
        </w:tc>
        <w:tc>
          <w:tcPr>
            <w:tcW w:w="1153" w:type="dxa"/>
            <w:tcBorders>
              <w:top w:val="nil"/>
              <w:left w:val="single" w:sz="4" w:space="0" w:color="auto"/>
              <w:bottom w:val="single" w:sz="4" w:space="0" w:color="auto"/>
              <w:right w:val="single" w:sz="4" w:space="0" w:color="auto"/>
            </w:tcBorders>
            <w:noWrap/>
            <w:vAlign w:val="center"/>
            <w:hideMark/>
          </w:tcPr>
          <w:p w14:paraId="240A2E5F" w14:textId="77777777" w:rsidR="00867002" w:rsidRPr="00867002" w:rsidRDefault="00867002" w:rsidP="00867002">
            <w:pPr>
              <w:spacing w:after="160" w:line="259" w:lineRule="auto"/>
              <w:ind w:firstLine="720"/>
              <w:jc w:val="both"/>
              <w:rPr>
                <w:rFonts w:eastAsiaTheme="minorHAnsi"/>
                <w:sz w:val="24"/>
                <w:szCs w:val="24"/>
                <w:lang w:eastAsia="en-US"/>
              </w:rPr>
            </w:pPr>
            <w:r w:rsidRPr="00867002">
              <w:rPr>
                <w:rFonts w:eastAsiaTheme="minorHAnsi"/>
                <w:sz w:val="24"/>
                <w:szCs w:val="24"/>
              </w:rPr>
              <w:t>0,0035</w:t>
            </w:r>
          </w:p>
        </w:tc>
      </w:tr>
      <w:tr w:rsidR="00867002" w:rsidRPr="00867002" w14:paraId="46C908BA" w14:textId="77777777" w:rsidTr="00C35390">
        <w:trPr>
          <w:trHeight w:val="321"/>
          <w:jc w:val="center"/>
        </w:trPr>
        <w:tc>
          <w:tcPr>
            <w:tcW w:w="562" w:type="dxa"/>
            <w:tcBorders>
              <w:top w:val="nil"/>
              <w:left w:val="single" w:sz="4" w:space="0" w:color="auto"/>
              <w:bottom w:val="single" w:sz="4" w:space="0" w:color="auto"/>
              <w:right w:val="single" w:sz="4" w:space="0" w:color="auto"/>
            </w:tcBorders>
            <w:noWrap/>
            <w:vAlign w:val="center"/>
            <w:hideMark/>
          </w:tcPr>
          <w:p w14:paraId="1760B5F4" w14:textId="77777777" w:rsidR="00867002" w:rsidRPr="00867002" w:rsidRDefault="00867002" w:rsidP="00867002">
            <w:pPr>
              <w:spacing w:after="160" w:line="259" w:lineRule="auto"/>
              <w:jc w:val="both"/>
              <w:rPr>
                <w:rFonts w:eastAsiaTheme="minorHAnsi"/>
                <w:sz w:val="24"/>
                <w:szCs w:val="24"/>
                <w:lang w:eastAsia="en-US"/>
              </w:rPr>
            </w:pPr>
            <w:r w:rsidRPr="00867002">
              <w:rPr>
                <w:rFonts w:eastAsiaTheme="minorHAnsi"/>
                <w:sz w:val="24"/>
                <w:szCs w:val="24"/>
                <w:lang w:eastAsia="en-US"/>
              </w:rPr>
              <w:t>2.</w:t>
            </w:r>
          </w:p>
        </w:tc>
        <w:tc>
          <w:tcPr>
            <w:tcW w:w="5954" w:type="dxa"/>
            <w:tcBorders>
              <w:top w:val="nil"/>
              <w:left w:val="nil"/>
              <w:bottom w:val="single" w:sz="4" w:space="0" w:color="auto"/>
              <w:right w:val="single" w:sz="4" w:space="0" w:color="auto"/>
            </w:tcBorders>
            <w:noWrap/>
            <w:vAlign w:val="bottom"/>
            <w:hideMark/>
          </w:tcPr>
          <w:p w14:paraId="74310C62" w14:textId="4F09DF05" w:rsidR="00867002" w:rsidRPr="00867002" w:rsidRDefault="00867002" w:rsidP="00867002">
            <w:pPr>
              <w:spacing w:after="160" w:line="259" w:lineRule="auto"/>
              <w:jc w:val="both"/>
              <w:rPr>
                <w:rFonts w:eastAsiaTheme="minorHAnsi"/>
                <w:sz w:val="24"/>
                <w:szCs w:val="24"/>
                <w:lang w:eastAsia="en-US"/>
              </w:rPr>
            </w:pPr>
            <w:r w:rsidRPr="00867002">
              <w:rPr>
                <w:rFonts w:eastAsiaTheme="minorHAnsi"/>
                <w:bCs/>
                <w:sz w:val="24"/>
                <w:szCs w:val="24"/>
                <w:lang w:eastAsia="en-US"/>
              </w:rPr>
              <w:t xml:space="preserve">butas / patalpa – butas (unikalus Nr. </w:t>
            </w:r>
            <w:r w:rsidR="008B525B">
              <w:rPr>
                <w:rFonts w:eastAsiaTheme="minorHAnsi"/>
                <w:bCs/>
                <w:sz w:val="24"/>
                <w:szCs w:val="24"/>
                <w:lang w:eastAsia="en-US"/>
              </w:rPr>
              <w:t>a.d.n.</w:t>
            </w:r>
            <w:r w:rsidRPr="00867002">
              <w:rPr>
                <w:rFonts w:eastAsiaTheme="minorHAnsi"/>
                <w:bCs/>
                <w:sz w:val="24"/>
                <w:szCs w:val="24"/>
                <w:lang w:eastAsia="en-US"/>
              </w:rPr>
              <w:t>)</w:t>
            </w:r>
          </w:p>
        </w:tc>
        <w:tc>
          <w:tcPr>
            <w:tcW w:w="1843" w:type="dxa"/>
            <w:tcBorders>
              <w:top w:val="nil"/>
              <w:left w:val="nil"/>
              <w:bottom w:val="single" w:sz="4" w:space="0" w:color="auto"/>
              <w:right w:val="single" w:sz="4" w:space="0" w:color="auto"/>
            </w:tcBorders>
            <w:vAlign w:val="center"/>
          </w:tcPr>
          <w:p w14:paraId="18B4F507" w14:textId="77777777" w:rsidR="00867002" w:rsidRPr="00867002" w:rsidRDefault="00867002" w:rsidP="00867002">
            <w:pPr>
              <w:spacing w:after="160" w:line="259" w:lineRule="auto"/>
              <w:jc w:val="right"/>
              <w:rPr>
                <w:rFonts w:eastAsiaTheme="minorHAnsi"/>
                <w:sz w:val="24"/>
                <w:szCs w:val="24"/>
                <w:lang w:eastAsia="en-US"/>
              </w:rPr>
            </w:pPr>
            <w:r w:rsidRPr="00867002">
              <w:rPr>
                <w:rFonts w:eastAsiaTheme="minorHAnsi"/>
                <w:sz w:val="24"/>
                <w:szCs w:val="24"/>
              </w:rPr>
              <w:t>31,73</w:t>
            </w:r>
          </w:p>
        </w:tc>
        <w:tc>
          <w:tcPr>
            <w:tcW w:w="1153" w:type="dxa"/>
            <w:tcBorders>
              <w:top w:val="nil"/>
              <w:left w:val="single" w:sz="4" w:space="0" w:color="auto"/>
              <w:bottom w:val="single" w:sz="4" w:space="0" w:color="auto"/>
              <w:right w:val="single" w:sz="4" w:space="0" w:color="auto"/>
            </w:tcBorders>
            <w:noWrap/>
            <w:vAlign w:val="center"/>
            <w:hideMark/>
          </w:tcPr>
          <w:p w14:paraId="7128D6E5" w14:textId="77777777" w:rsidR="00867002" w:rsidRPr="00867002" w:rsidRDefault="00867002" w:rsidP="00867002">
            <w:pPr>
              <w:spacing w:after="160" w:line="259" w:lineRule="auto"/>
              <w:ind w:firstLine="720"/>
              <w:jc w:val="both"/>
              <w:rPr>
                <w:rFonts w:eastAsiaTheme="minorHAnsi"/>
                <w:sz w:val="24"/>
                <w:szCs w:val="24"/>
                <w:lang w:eastAsia="en-US"/>
              </w:rPr>
            </w:pPr>
            <w:r w:rsidRPr="00867002">
              <w:rPr>
                <w:rFonts w:eastAsiaTheme="minorHAnsi"/>
                <w:sz w:val="24"/>
                <w:szCs w:val="24"/>
              </w:rPr>
              <w:t>0,0045</w:t>
            </w:r>
          </w:p>
        </w:tc>
      </w:tr>
      <w:tr w:rsidR="00867002" w:rsidRPr="00867002" w14:paraId="1F7943CC" w14:textId="77777777" w:rsidTr="00C35390">
        <w:trPr>
          <w:trHeight w:val="71"/>
          <w:jc w:val="center"/>
        </w:trPr>
        <w:tc>
          <w:tcPr>
            <w:tcW w:w="6516" w:type="dxa"/>
            <w:gridSpan w:val="2"/>
            <w:tcBorders>
              <w:top w:val="nil"/>
              <w:left w:val="single" w:sz="4" w:space="0" w:color="auto"/>
              <w:right w:val="single" w:sz="4" w:space="0" w:color="auto"/>
            </w:tcBorders>
            <w:noWrap/>
            <w:vAlign w:val="bottom"/>
            <w:hideMark/>
          </w:tcPr>
          <w:p w14:paraId="29609306" w14:textId="77777777" w:rsidR="00867002" w:rsidRPr="00867002" w:rsidRDefault="00867002" w:rsidP="00867002">
            <w:pPr>
              <w:spacing w:after="160" w:line="259" w:lineRule="auto"/>
              <w:jc w:val="both"/>
              <w:rPr>
                <w:rFonts w:eastAsiaTheme="minorHAnsi"/>
                <w:sz w:val="24"/>
                <w:szCs w:val="24"/>
                <w:lang w:eastAsia="en-US"/>
              </w:rPr>
            </w:pPr>
          </w:p>
        </w:tc>
        <w:tc>
          <w:tcPr>
            <w:tcW w:w="1843" w:type="dxa"/>
            <w:tcBorders>
              <w:top w:val="nil"/>
              <w:left w:val="single" w:sz="4" w:space="0" w:color="auto"/>
              <w:right w:val="single" w:sz="4" w:space="0" w:color="auto"/>
            </w:tcBorders>
            <w:vAlign w:val="center"/>
          </w:tcPr>
          <w:p w14:paraId="78F523A5" w14:textId="77777777" w:rsidR="00867002" w:rsidRPr="00867002" w:rsidRDefault="00867002" w:rsidP="00867002">
            <w:pPr>
              <w:spacing w:after="160" w:line="259" w:lineRule="auto"/>
              <w:ind w:firstLine="720"/>
              <w:jc w:val="right"/>
              <w:rPr>
                <w:rFonts w:eastAsiaTheme="minorHAnsi"/>
                <w:sz w:val="24"/>
                <w:szCs w:val="24"/>
                <w:lang w:eastAsia="en-US"/>
              </w:rPr>
            </w:pPr>
          </w:p>
        </w:tc>
        <w:tc>
          <w:tcPr>
            <w:tcW w:w="1153" w:type="dxa"/>
            <w:tcBorders>
              <w:top w:val="nil"/>
              <w:left w:val="single" w:sz="4" w:space="0" w:color="auto"/>
              <w:right w:val="single" w:sz="4" w:space="0" w:color="auto"/>
            </w:tcBorders>
            <w:vAlign w:val="center"/>
          </w:tcPr>
          <w:p w14:paraId="6F65624E" w14:textId="77777777" w:rsidR="00867002" w:rsidRPr="00867002" w:rsidRDefault="00867002" w:rsidP="00867002">
            <w:pPr>
              <w:spacing w:after="160" w:line="259" w:lineRule="auto"/>
              <w:ind w:firstLine="720"/>
              <w:jc w:val="both"/>
              <w:rPr>
                <w:rFonts w:eastAsiaTheme="minorHAnsi"/>
                <w:sz w:val="24"/>
                <w:szCs w:val="24"/>
                <w:lang w:eastAsia="en-US"/>
              </w:rPr>
            </w:pPr>
          </w:p>
        </w:tc>
      </w:tr>
      <w:tr w:rsidR="00867002" w:rsidRPr="00867002" w14:paraId="59DCA08D" w14:textId="77777777" w:rsidTr="00C35390">
        <w:trPr>
          <w:trHeight w:val="289"/>
          <w:jc w:val="center"/>
        </w:trPr>
        <w:tc>
          <w:tcPr>
            <w:tcW w:w="6516" w:type="dxa"/>
            <w:gridSpan w:val="2"/>
            <w:tcBorders>
              <w:left w:val="single" w:sz="4" w:space="0" w:color="auto"/>
              <w:bottom w:val="single" w:sz="4" w:space="0" w:color="auto"/>
              <w:right w:val="single" w:sz="4" w:space="0" w:color="auto"/>
            </w:tcBorders>
            <w:noWrap/>
            <w:vAlign w:val="center"/>
            <w:hideMark/>
          </w:tcPr>
          <w:p w14:paraId="0A2AAD86" w14:textId="77777777" w:rsidR="00867002" w:rsidRPr="00867002" w:rsidRDefault="00867002" w:rsidP="00867002">
            <w:pPr>
              <w:spacing w:after="160" w:line="259" w:lineRule="auto"/>
              <w:jc w:val="both"/>
              <w:rPr>
                <w:rFonts w:eastAsiaTheme="minorHAnsi"/>
                <w:bCs/>
                <w:sz w:val="24"/>
                <w:szCs w:val="24"/>
                <w:lang w:eastAsia="en-US"/>
              </w:rPr>
            </w:pPr>
            <w:r w:rsidRPr="00867002">
              <w:rPr>
                <w:rFonts w:eastAsiaTheme="minorHAnsi"/>
                <w:bCs/>
                <w:sz w:val="24"/>
                <w:szCs w:val="24"/>
                <w:lang w:eastAsia="en-US"/>
              </w:rPr>
              <w:t>Iš viso:</w:t>
            </w:r>
          </w:p>
          <w:p w14:paraId="224F9AF0" w14:textId="77777777" w:rsidR="00867002" w:rsidRPr="00867002" w:rsidRDefault="00867002" w:rsidP="00867002">
            <w:pPr>
              <w:spacing w:after="160" w:line="259" w:lineRule="auto"/>
              <w:ind w:firstLine="720"/>
              <w:jc w:val="both"/>
              <w:rPr>
                <w:rFonts w:eastAsiaTheme="minorHAnsi"/>
                <w:bCs/>
                <w:sz w:val="24"/>
                <w:szCs w:val="24"/>
                <w:lang w:eastAsia="en-US"/>
              </w:rPr>
            </w:pPr>
          </w:p>
        </w:tc>
        <w:tc>
          <w:tcPr>
            <w:tcW w:w="1843" w:type="dxa"/>
            <w:tcBorders>
              <w:left w:val="single" w:sz="4" w:space="0" w:color="auto"/>
              <w:bottom w:val="single" w:sz="4" w:space="0" w:color="auto"/>
              <w:right w:val="single" w:sz="4" w:space="0" w:color="auto"/>
            </w:tcBorders>
            <w:vAlign w:val="center"/>
          </w:tcPr>
          <w:p w14:paraId="62F7B7EF" w14:textId="77777777" w:rsidR="00867002" w:rsidRPr="00867002" w:rsidRDefault="00867002" w:rsidP="00867002">
            <w:pPr>
              <w:spacing w:after="160" w:line="259" w:lineRule="auto"/>
              <w:jc w:val="right"/>
              <w:rPr>
                <w:rFonts w:eastAsiaTheme="minorHAnsi"/>
                <w:bCs/>
                <w:sz w:val="24"/>
                <w:szCs w:val="24"/>
                <w:lang w:eastAsia="en-US"/>
              </w:rPr>
            </w:pPr>
            <w:r w:rsidRPr="00867002">
              <w:rPr>
                <w:rFonts w:eastAsiaTheme="minorHAnsi"/>
                <w:sz w:val="24"/>
                <w:szCs w:val="24"/>
              </w:rPr>
              <w:t>56,15</w:t>
            </w:r>
          </w:p>
        </w:tc>
        <w:tc>
          <w:tcPr>
            <w:tcW w:w="1153" w:type="dxa"/>
            <w:tcBorders>
              <w:left w:val="single" w:sz="4" w:space="0" w:color="auto"/>
              <w:bottom w:val="single" w:sz="4" w:space="0" w:color="auto"/>
              <w:right w:val="single" w:sz="4" w:space="0" w:color="auto"/>
            </w:tcBorders>
            <w:vAlign w:val="center"/>
          </w:tcPr>
          <w:p w14:paraId="5458485B" w14:textId="77777777" w:rsidR="00867002" w:rsidRPr="00867002" w:rsidRDefault="00867002" w:rsidP="00867002">
            <w:pPr>
              <w:spacing w:after="160" w:line="259" w:lineRule="auto"/>
              <w:ind w:firstLine="720"/>
              <w:jc w:val="both"/>
              <w:rPr>
                <w:rFonts w:eastAsiaTheme="minorHAnsi"/>
                <w:bCs/>
                <w:sz w:val="24"/>
                <w:szCs w:val="24"/>
                <w:lang w:eastAsia="en-US"/>
              </w:rPr>
            </w:pPr>
            <w:r w:rsidRPr="00867002">
              <w:rPr>
                <w:rFonts w:eastAsiaTheme="minorHAnsi"/>
                <w:sz w:val="24"/>
                <w:szCs w:val="24"/>
              </w:rPr>
              <w:t>0,0080</w:t>
            </w:r>
          </w:p>
        </w:tc>
      </w:tr>
    </w:tbl>
    <w:p w14:paraId="2A5CFDE3" w14:textId="77777777" w:rsidR="00867002" w:rsidRPr="00D36D0E" w:rsidRDefault="00867002" w:rsidP="00867002">
      <w:pPr>
        <w:ind w:firstLine="567"/>
        <w:jc w:val="both"/>
        <w:rPr>
          <w:color w:val="000000"/>
          <w:sz w:val="24"/>
          <w:szCs w:val="24"/>
        </w:rPr>
      </w:pPr>
      <w:r w:rsidRPr="00D36D0E">
        <w:rPr>
          <w:color w:val="000000"/>
          <w:sz w:val="24"/>
          <w:szCs w:val="24"/>
        </w:rPr>
        <w:t>Posėdžio pirmininkas pasiūlė balsuoti dėl sprendimo projekto.</w:t>
      </w:r>
    </w:p>
    <w:p w14:paraId="4C84AD87" w14:textId="77777777" w:rsidR="00867002" w:rsidRPr="00D36D0E" w:rsidRDefault="00867002" w:rsidP="00867002">
      <w:pPr>
        <w:ind w:firstLine="567"/>
        <w:jc w:val="both"/>
        <w:rPr>
          <w:color w:val="000000"/>
          <w:sz w:val="24"/>
          <w:szCs w:val="24"/>
        </w:rPr>
      </w:pPr>
      <w:r w:rsidRPr="00D36D0E">
        <w:rPr>
          <w:color w:val="000000"/>
          <w:sz w:val="24"/>
          <w:szCs w:val="24"/>
        </w:rPr>
        <w:t xml:space="preserve">Balsuota: už – 11, prieš – 0, susilaikė – 0. </w:t>
      </w:r>
    </w:p>
    <w:p w14:paraId="1901F980" w14:textId="079F63EA" w:rsidR="00867002" w:rsidRPr="00D36D0E" w:rsidRDefault="00867002" w:rsidP="00867002">
      <w:pPr>
        <w:ind w:firstLine="567"/>
        <w:jc w:val="both"/>
        <w:rPr>
          <w:color w:val="000000"/>
          <w:sz w:val="24"/>
          <w:szCs w:val="24"/>
        </w:rPr>
      </w:pPr>
      <w:r w:rsidRPr="00D36D0E">
        <w:rPr>
          <w:color w:val="000000"/>
          <w:sz w:val="24"/>
          <w:szCs w:val="24"/>
        </w:rPr>
        <w:t>NUTARTA. Pritarti sprendimo projektui</w:t>
      </w:r>
      <w:r w:rsidRPr="00D36D0E">
        <w:rPr>
          <w:b/>
          <w:bCs/>
          <w:color w:val="000000"/>
          <w:sz w:val="24"/>
          <w:szCs w:val="24"/>
        </w:rPr>
        <w:t xml:space="preserve"> </w:t>
      </w:r>
      <w:r w:rsidRPr="00D36D0E">
        <w:rPr>
          <w:color w:val="000000"/>
          <w:sz w:val="24"/>
          <w:szCs w:val="24"/>
        </w:rPr>
        <w:t>„Dėl kitos paskirties valstybinės žemės sklypo, esančio Vėtrungių g. 7, Neringoje, dalies, kurios plotas 0,0080 ha, dalių nustatymo“ ir teikti svarstyti Tarybos posėdyje.</w:t>
      </w:r>
    </w:p>
    <w:p w14:paraId="167FE4B9" w14:textId="77777777" w:rsidR="00867002" w:rsidRPr="00D36D0E" w:rsidRDefault="00867002" w:rsidP="00867002">
      <w:pPr>
        <w:ind w:firstLine="567"/>
        <w:jc w:val="both"/>
        <w:rPr>
          <w:color w:val="000000"/>
          <w:sz w:val="24"/>
          <w:szCs w:val="24"/>
        </w:rPr>
      </w:pPr>
    </w:p>
    <w:p w14:paraId="334A9022" w14:textId="0A3CBE51" w:rsidR="00867002" w:rsidRPr="00867002" w:rsidRDefault="00A121EC" w:rsidP="00867002">
      <w:pPr>
        <w:ind w:firstLine="567"/>
        <w:jc w:val="both"/>
        <w:rPr>
          <w:b/>
          <w:bCs/>
          <w:color w:val="000000"/>
          <w:sz w:val="24"/>
          <w:szCs w:val="24"/>
        </w:rPr>
      </w:pPr>
      <w:r w:rsidRPr="00D36D0E">
        <w:rPr>
          <w:b/>
          <w:bCs/>
          <w:color w:val="000000"/>
          <w:sz w:val="24"/>
          <w:szCs w:val="24"/>
        </w:rPr>
        <w:t>4</w:t>
      </w:r>
      <w:r w:rsidR="00867002" w:rsidRPr="00D36D0E">
        <w:rPr>
          <w:b/>
          <w:bCs/>
          <w:color w:val="000000"/>
          <w:sz w:val="24"/>
          <w:szCs w:val="24"/>
        </w:rPr>
        <w:t xml:space="preserve">. SVARSTYTA. </w:t>
      </w:r>
      <w:r w:rsidR="00867002" w:rsidRPr="00867002">
        <w:rPr>
          <w:b/>
          <w:bCs/>
          <w:color w:val="000000"/>
          <w:sz w:val="24"/>
          <w:szCs w:val="24"/>
        </w:rPr>
        <w:t>Dėl kitos paskirties valstybinės žemės sklypo, esančio Vėtrungių g. 7, Neringoje, dalies nuomos.</w:t>
      </w:r>
    </w:p>
    <w:p w14:paraId="4E884736" w14:textId="77777777" w:rsidR="00867002" w:rsidRPr="00867002" w:rsidRDefault="00867002" w:rsidP="00A121EC">
      <w:pPr>
        <w:ind w:firstLine="567"/>
        <w:jc w:val="both"/>
        <w:rPr>
          <w:bCs/>
          <w:sz w:val="24"/>
          <w:szCs w:val="24"/>
          <w:lang w:eastAsia="en-US"/>
        </w:rPr>
      </w:pPr>
      <w:r w:rsidRPr="00867002">
        <w:rPr>
          <w:color w:val="000000"/>
          <w:sz w:val="24"/>
          <w:szCs w:val="24"/>
        </w:rPr>
        <w:t>Sprendimo</w:t>
      </w:r>
      <w:r w:rsidRPr="00867002">
        <w:rPr>
          <w:bCs/>
          <w:sz w:val="24"/>
          <w:szCs w:val="24"/>
          <w:lang w:eastAsia="en-US"/>
        </w:rPr>
        <w:t xml:space="preserve"> projektą pristatė Violeta Šiaudvytienė. Parengto projekto tikslas:</w:t>
      </w:r>
    </w:p>
    <w:p w14:paraId="5D20BACE" w14:textId="270B0D63" w:rsidR="00867002" w:rsidRPr="00867002" w:rsidRDefault="00867002" w:rsidP="00867002">
      <w:pPr>
        <w:ind w:firstLine="720"/>
        <w:jc w:val="both"/>
        <w:rPr>
          <w:sz w:val="24"/>
          <w:szCs w:val="24"/>
          <w:lang w:eastAsia="en-US"/>
        </w:rPr>
      </w:pPr>
      <w:r w:rsidRPr="00867002">
        <w:rPr>
          <w:sz w:val="24"/>
          <w:szCs w:val="24"/>
          <w:lang w:eastAsia="en-US"/>
        </w:rPr>
        <w:t xml:space="preserve">1. Išnuomoti </w:t>
      </w:r>
      <w:r w:rsidR="008B525B">
        <w:rPr>
          <w:bCs/>
          <w:color w:val="000000"/>
          <w:sz w:val="24"/>
          <w:szCs w:val="24"/>
          <w:lang w:eastAsia="en-US"/>
        </w:rPr>
        <w:t>a.d.n.</w:t>
      </w:r>
      <w:r w:rsidRPr="00867002">
        <w:rPr>
          <w:sz w:val="24"/>
          <w:szCs w:val="24"/>
          <w:lang w:eastAsia="en-US"/>
        </w:rPr>
        <w:t xml:space="preserve"> 0,7722 ha kitos paskirties valstybinės žemės sklypo, </w:t>
      </w:r>
      <w:r w:rsidRPr="00867002">
        <w:rPr>
          <w:color w:val="000000"/>
          <w:sz w:val="24"/>
          <w:szCs w:val="24"/>
          <w:lang w:eastAsia="en-US"/>
        </w:rPr>
        <w:t xml:space="preserve">kadastro Nr. </w:t>
      </w:r>
      <w:r w:rsidR="008B525B">
        <w:rPr>
          <w:bCs/>
          <w:sz w:val="24"/>
          <w:szCs w:val="24"/>
          <w:lang w:eastAsia="en-US"/>
        </w:rPr>
        <w:t>a.d.n.</w:t>
      </w:r>
      <w:r w:rsidRPr="00867002">
        <w:rPr>
          <w:bCs/>
          <w:sz w:val="24"/>
          <w:szCs w:val="24"/>
          <w:lang w:eastAsia="en-US"/>
        </w:rPr>
        <w:t xml:space="preserve">, unikalus Nr. </w:t>
      </w:r>
      <w:r w:rsidR="008B525B">
        <w:rPr>
          <w:bCs/>
          <w:sz w:val="24"/>
          <w:szCs w:val="24"/>
          <w:lang w:eastAsia="en-US"/>
        </w:rPr>
        <w:t>a.d.n.</w:t>
      </w:r>
      <w:r w:rsidRPr="00867002">
        <w:rPr>
          <w:color w:val="000000"/>
          <w:sz w:val="24"/>
          <w:szCs w:val="24"/>
          <w:lang w:eastAsia="en-US"/>
        </w:rPr>
        <w:t xml:space="preserve">, esančio </w:t>
      </w:r>
      <w:r w:rsidRPr="00867002">
        <w:rPr>
          <w:sz w:val="24"/>
          <w:szCs w:val="24"/>
          <w:lang w:eastAsia="en-US"/>
        </w:rPr>
        <w:t>Vėtrungių g. 7</w:t>
      </w:r>
      <w:r w:rsidRPr="00867002">
        <w:rPr>
          <w:bCs/>
          <w:sz w:val="24"/>
          <w:szCs w:val="24"/>
          <w:lang w:eastAsia="en-US"/>
        </w:rPr>
        <w:t>,</w:t>
      </w:r>
      <w:r w:rsidRPr="00867002">
        <w:rPr>
          <w:b/>
          <w:bCs/>
          <w:sz w:val="24"/>
          <w:szCs w:val="24"/>
          <w:lang w:eastAsia="en-US"/>
        </w:rPr>
        <w:t xml:space="preserve"> </w:t>
      </w:r>
      <w:r w:rsidRPr="00867002">
        <w:rPr>
          <w:sz w:val="24"/>
          <w:szCs w:val="24"/>
          <w:lang w:eastAsia="en-US"/>
        </w:rPr>
        <w:t xml:space="preserve">Neringoje, dalį, kurios plotas </w:t>
      </w:r>
      <w:r w:rsidRPr="00867002">
        <w:rPr>
          <w:color w:val="000000"/>
          <w:sz w:val="24"/>
          <w:szCs w:val="24"/>
          <w:lang w:eastAsia="en-US"/>
        </w:rPr>
        <w:t xml:space="preserve">0,0035 </w:t>
      </w:r>
      <w:r w:rsidRPr="00867002">
        <w:rPr>
          <w:sz w:val="24"/>
          <w:szCs w:val="24"/>
          <w:lang w:eastAsia="en-US"/>
        </w:rPr>
        <w:t>ha.</w:t>
      </w:r>
      <w:r w:rsidRPr="00867002">
        <w:rPr>
          <w:bCs/>
          <w:sz w:val="24"/>
          <w:szCs w:val="24"/>
          <w:lang w:eastAsia="en-US"/>
        </w:rPr>
        <w:t xml:space="preserve"> </w:t>
      </w:r>
    </w:p>
    <w:p w14:paraId="4BAB6905" w14:textId="77777777" w:rsidR="00867002" w:rsidRPr="00867002" w:rsidRDefault="00867002" w:rsidP="00867002">
      <w:pPr>
        <w:ind w:firstLine="720"/>
        <w:jc w:val="both"/>
        <w:rPr>
          <w:sz w:val="24"/>
          <w:szCs w:val="24"/>
          <w:lang w:eastAsia="en-US"/>
        </w:rPr>
      </w:pPr>
      <w:r w:rsidRPr="00867002">
        <w:rPr>
          <w:sz w:val="24"/>
          <w:szCs w:val="24"/>
          <w:lang w:eastAsia="en-US"/>
        </w:rPr>
        <w:t>2.</w:t>
      </w:r>
      <w:r w:rsidRPr="00867002">
        <w:rPr>
          <w:color w:val="000000"/>
          <w:sz w:val="24"/>
          <w:szCs w:val="24"/>
          <w:lang w:eastAsia="en-US"/>
        </w:rPr>
        <w:t xml:space="preserve"> </w:t>
      </w:r>
      <w:r w:rsidRPr="00867002">
        <w:rPr>
          <w:sz w:val="24"/>
          <w:szCs w:val="24"/>
          <w:lang w:eastAsia="en-US"/>
        </w:rPr>
        <w:t>Nustatyti, kad žemės sklypas išnuomojamas septyniasdešimt šešerių (76) metų laikotarpiui, skaičiuojant nuo sutarties sudarymo dienos.</w:t>
      </w:r>
    </w:p>
    <w:p w14:paraId="09E8CC25" w14:textId="77777777" w:rsidR="00867002" w:rsidRPr="00D36D0E" w:rsidRDefault="00867002" w:rsidP="00867002">
      <w:pPr>
        <w:ind w:firstLine="720"/>
        <w:jc w:val="both"/>
        <w:rPr>
          <w:sz w:val="24"/>
          <w:szCs w:val="24"/>
          <w:lang w:eastAsia="en-US"/>
        </w:rPr>
      </w:pPr>
      <w:r w:rsidRPr="00867002">
        <w:rPr>
          <w:sz w:val="24"/>
          <w:szCs w:val="24"/>
          <w:lang w:eastAsia="en-US"/>
        </w:rPr>
        <w:t>3. Pritarti valstybinės žemės nuomos sutarties projektui.</w:t>
      </w:r>
    </w:p>
    <w:p w14:paraId="7DCC39A0" w14:textId="77777777" w:rsidR="00867002" w:rsidRPr="00D36D0E" w:rsidRDefault="00867002" w:rsidP="00867002">
      <w:pPr>
        <w:ind w:firstLine="567"/>
        <w:jc w:val="both"/>
        <w:rPr>
          <w:color w:val="000000"/>
          <w:sz w:val="24"/>
          <w:szCs w:val="24"/>
        </w:rPr>
      </w:pPr>
      <w:r w:rsidRPr="00D36D0E">
        <w:rPr>
          <w:color w:val="000000"/>
          <w:sz w:val="24"/>
          <w:szCs w:val="24"/>
        </w:rPr>
        <w:t>Posėdžio pirmininkas pasiūlė balsuoti dėl sprendimo projekto.</w:t>
      </w:r>
    </w:p>
    <w:p w14:paraId="1ECBABBC" w14:textId="77777777" w:rsidR="00867002" w:rsidRPr="00D36D0E" w:rsidRDefault="00867002" w:rsidP="00867002">
      <w:pPr>
        <w:ind w:firstLine="567"/>
        <w:jc w:val="both"/>
        <w:rPr>
          <w:color w:val="000000"/>
          <w:sz w:val="24"/>
          <w:szCs w:val="24"/>
        </w:rPr>
      </w:pPr>
      <w:r w:rsidRPr="00D36D0E">
        <w:rPr>
          <w:color w:val="000000"/>
          <w:sz w:val="24"/>
          <w:szCs w:val="24"/>
        </w:rPr>
        <w:t xml:space="preserve">Balsuota: už – 11, prieš – 0, susilaikė – 0. </w:t>
      </w:r>
    </w:p>
    <w:p w14:paraId="06880179" w14:textId="1D08278C" w:rsidR="00867002" w:rsidRPr="00D36D0E" w:rsidRDefault="00867002" w:rsidP="00867002">
      <w:pPr>
        <w:ind w:firstLine="567"/>
        <w:jc w:val="both"/>
        <w:rPr>
          <w:color w:val="000000"/>
          <w:sz w:val="24"/>
          <w:szCs w:val="24"/>
        </w:rPr>
      </w:pPr>
      <w:r w:rsidRPr="00D36D0E">
        <w:rPr>
          <w:color w:val="000000"/>
          <w:sz w:val="24"/>
          <w:szCs w:val="24"/>
        </w:rPr>
        <w:t>NUTARTA. Pritarti sprendimo projektui</w:t>
      </w:r>
      <w:r w:rsidRPr="00D36D0E">
        <w:rPr>
          <w:b/>
          <w:bCs/>
          <w:color w:val="000000"/>
          <w:sz w:val="24"/>
          <w:szCs w:val="24"/>
        </w:rPr>
        <w:t xml:space="preserve"> </w:t>
      </w:r>
      <w:r w:rsidRPr="00D36D0E">
        <w:rPr>
          <w:color w:val="000000"/>
          <w:sz w:val="24"/>
          <w:szCs w:val="24"/>
        </w:rPr>
        <w:t>„</w:t>
      </w:r>
      <w:r w:rsidRPr="00867002">
        <w:rPr>
          <w:color w:val="000000"/>
          <w:sz w:val="24"/>
          <w:szCs w:val="24"/>
        </w:rPr>
        <w:t>Dėl kitos paskirties valstybinės žemės sklypo, esančio Vėtrungių g. 7, Neringoje, dalies nuomos</w:t>
      </w:r>
      <w:r w:rsidRPr="00D36D0E">
        <w:rPr>
          <w:color w:val="000000"/>
          <w:sz w:val="24"/>
          <w:szCs w:val="24"/>
        </w:rPr>
        <w:t>“</w:t>
      </w:r>
      <w:r w:rsidRPr="00D36D0E">
        <w:rPr>
          <w:b/>
          <w:bCs/>
          <w:color w:val="000000"/>
          <w:sz w:val="24"/>
          <w:szCs w:val="24"/>
        </w:rPr>
        <w:t xml:space="preserve"> </w:t>
      </w:r>
      <w:r w:rsidRPr="00D36D0E">
        <w:rPr>
          <w:color w:val="000000"/>
          <w:sz w:val="24"/>
          <w:szCs w:val="24"/>
        </w:rPr>
        <w:t>ir teikti svarstyti Tarybos posėdyje.</w:t>
      </w:r>
    </w:p>
    <w:p w14:paraId="64574D95" w14:textId="77777777" w:rsidR="005E2DE9" w:rsidRPr="00D36D0E" w:rsidRDefault="005E2DE9" w:rsidP="00867002">
      <w:pPr>
        <w:ind w:firstLine="567"/>
        <w:jc w:val="both"/>
        <w:rPr>
          <w:color w:val="000000"/>
          <w:sz w:val="24"/>
          <w:szCs w:val="24"/>
        </w:rPr>
      </w:pPr>
    </w:p>
    <w:p w14:paraId="65AB19B2" w14:textId="179B1FC3" w:rsidR="005E2DE9" w:rsidRPr="005E2DE9" w:rsidRDefault="005E2DE9" w:rsidP="005E2DE9">
      <w:pPr>
        <w:ind w:firstLine="567"/>
        <w:jc w:val="both"/>
        <w:rPr>
          <w:b/>
          <w:bCs/>
          <w:color w:val="000000"/>
          <w:sz w:val="24"/>
          <w:szCs w:val="24"/>
        </w:rPr>
      </w:pPr>
      <w:r w:rsidRPr="00D36D0E">
        <w:rPr>
          <w:b/>
          <w:bCs/>
          <w:color w:val="000000"/>
          <w:sz w:val="24"/>
          <w:szCs w:val="24"/>
        </w:rPr>
        <w:t xml:space="preserve">5. SVARSTYTA. </w:t>
      </w:r>
      <w:r w:rsidRPr="005E2DE9">
        <w:rPr>
          <w:b/>
          <w:bCs/>
          <w:color w:val="000000"/>
          <w:sz w:val="24"/>
          <w:szCs w:val="24"/>
        </w:rPr>
        <w:t>Dėl valstybinės žemės sklypo, esančio Žaliasis kel. 3, Neringoje, nuomos sutarties pakeitimo.</w:t>
      </w:r>
    </w:p>
    <w:p w14:paraId="7005A491" w14:textId="77777777" w:rsidR="005E2DE9" w:rsidRPr="005E2DE9" w:rsidRDefault="005E2DE9" w:rsidP="005E2DE9">
      <w:pPr>
        <w:ind w:firstLine="720"/>
        <w:jc w:val="both"/>
        <w:rPr>
          <w:b/>
          <w:bCs/>
          <w:sz w:val="24"/>
          <w:szCs w:val="24"/>
          <w:lang w:eastAsia="en-US"/>
          <w14:ligatures w14:val="standardContextual"/>
        </w:rPr>
      </w:pPr>
      <w:r w:rsidRPr="005E2DE9">
        <w:rPr>
          <w:bCs/>
          <w:sz w:val="24"/>
          <w:szCs w:val="24"/>
          <w:lang w:eastAsia="en-US"/>
        </w:rPr>
        <w:t xml:space="preserve">Sprendimo projektą pristatė </w:t>
      </w:r>
      <w:r w:rsidRPr="005E2DE9">
        <w:rPr>
          <w:sz w:val="24"/>
          <w:szCs w:val="24"/>
          <w:lang w:eastAsia="en-US"/>
        </w:rPr>
        <w:t xml:space="preserve">Violeta Šiaudvytienė. </w:t>
      </w:r>
      <w:r w:rsidRPr="005E2DE9">
        <w:rPr>
          <w:bCs/>
          <w:sz w:val="24"/>
          <w:szCs w:val="24"/>
          <w:lang w:eastAsia="en-US"/>
        </w:rPr>
        <w:t>Parengto projekto tikslas:</w:t>
      </w:r>
    </w:p>
    <w:p w14:paraId="238745E4" w14:textId="79B55B46" w:rsidR="005E2DE9" w:rsidRPr="005E2DE9" w:rsidRDefault="005E2DE9" w:rsidP="005E2DE9">
      <w:pPr>
        <w:ind w:firstLine="720"/>
        <w:jc w:val="both"/>
        <w:rPr>
          <w:sz w:val="24"/>
          <w:szCs w:val="24"/>
          <w:lang w:eastAsia="en-US"/>
        </w:rPr>
      </w:pPr>
      <w:r w:rsidRPr="005E2DE9">
        <w:rPr>
          <w:sz w:val="24"/>
          <w:szCs w:val="24"/>
          <w:lang w:eastAsia="en-US"/>
        </w:rPr>
        <w:t xml:space="preserve">1. Pakeisti </w:t>
      </w:r>
      <w:r w:rsidRPr="005E2DE9">
        <w:rPr>
          <w:rFonts w:eastAsia="Calibri"/>
          <w:sz w:val="24"/>
          <w:szCs w:val="24"/>
          <w:lang w:eastAsia="en-US"/>
        </w:rPr>
        <w:t>2022 m. birželio 27 d. valstybinės žemės nuomos sutartį Nr. 13SŽN-261-</w:t>
      </w:r>
      <w:r w:rsidRPr="005E2DE9">
        <w:rPr>
          <w:rFonts w:eastAsia="Calibri"/>
          <w:sz w:val="24"/>
          <w:szCs w:val="24"/>
          <w:lang w:eastAsia="en-US"/>
        </w:rPr>
        <w:br/>
        <w:t xml:space="preserve">(14.13.55 E.) </w:t>
      </w:r>
      <w:r w:rsidRPr="005E2DE9">
        <w:rPr>
          <w:sz w:val="24"/>
          <w:szCs w:val="24"/>
          <w:lang w:eastAsia="en-US"/>
        </w:rPr>
        <w:t xml:space="preserve">dėl </w:t>
      </w:r>
      <w:r w:rsidRPr="005E2DE9">
        <w:rPr>
          <w:bCs/>
          <w:sz w:val="24"/>
          <w:szCs w:val="24"/>
          <w:lang w:eastAsia="en-US"/>
        </w:rPr>
        <w:t>0,0814</w:t>
      </w:r>
      <w:r w:rsidRPr="005E2DE9">
        <w:rPr>
          <w:b/>
          <w:bCs/>
          <w:sz w:val="24"/>
          <w:szCs w:val="24"/>
          <w:lang w:eastAsia="en-US"/>
        </w:rPr>
        <w:t xml:space="preserve"> </w:t>
      </w:r>
      <w:r w:rsidRPr="005E2DE9">
        <w:rPr>
          <w:sz w:val="24"/>
          <w:szCs w:val="24"/>
          <w:lang w:eastAsia="en-US"/>
        </w:rPr>
        <w:t>ha kitos paskirties valstybinės žemės sklypo (</w:t>
      </w:r>
      <w:r w:rsidRPr="005E2DE9">
        <w:rPr>
          <w:color w:val="000000"/>
          <w:sz w:val="24"/>
          <w:szCs w:val="24"/>
          <w:lang w:eastAsia="en-US"/>
        </w:rPr>
        <w:t xml:space="preserve">kadastro Nr. </w:t>
      </w:r>
      <w:r w:rsidR="008B525B">
        <w:rPr>
          <w:bCs/>
          <w:sz w:val="24"/>
          <w:szCs w:val="24"/>
          <w:lang w:eastAsia="en-US"/>
        </w:rPr>
        <w:t>a.d.n.</w:t>
      </w:r>
      <w:r w:rsidRPr="005E2DE9">
        <w:rPr>
          <w:sz w:val="24"/>
          <w:szCs w:val="24"/>
          <w:lang w:eastAsia="en-US"/>
        </w:rPr>
        <w:t xml:space="preserve">, unikalus Nr. </w:t>
      </w:r>
      <w:r w:rsidR="008B525B">
        <w:rPr>
          <w:bCs/>
          <w:sz w:val="24"/>
          <w:szCs w:val="24"/>
          <w:lang w:eastAsia="en-US"/>
        </w:rPr>
        <w:t>a.d.n.</w:t>
      </w:r>
      <w:r w:rsidRPr="005E2DE9">
        <w:rPr>
          <w:bCs/>
          <w:color w:val="000000"/>
          <w:sz w:val="24"/>
          <w:szCs w:val="24"/>
          <w:lang w:eastAsia="en-US"/>
        </w:rPr>
        <w:t>)</w:t>
      </w:r>
      <w:r w:rsidRPr="005E2DE9">
        <w:rPr>
          <w:color w:val="000000"/>
          <w:sz w:val="24"/>
          <w:szCs w:val="24"/>
          <w:lang w:eastAsia="en-US"/>
        </w:rPr>
        <w:t xml:space="preserve">, esančio </w:t>
      </w:r>
      <w:r w:rsidRPr="005E2DE9">
        <w:rPr>
          <w:bCs/>
          <w:sz w:val="24"/>
          <w:szCs w:val="24"/>
          <w:lang w:eastAsia="en-US"/>
        </w:rPr>
        <w:t>Žaliasis kel. 3,</w:t>
      </w:r>
      <w:r w:rsidRPr="005E2DE9">
        <w:rPr>
          <w:b/>
          <w:bCs/>
          <w:sz w:val="24"/>
          <w:szCs w:val="24"/>
          <w:lang w:eastAsia="en-US"/>
        </w:rPr>
        <w:t xml:space="preserve"> </w:t>
      </w:r>
      <w:r w:rsidRPr="005E2DE9">
        <w:rPr>
          <w:sz w:val="24"/>
          <w:szCs w:val="24"/>
          <w:lang w:eastAsia="en-US"/>
        </w:rPr>
        <w:t xml:space="preserve">Neringoje, dalies, kurios plotas </w:t>
      </w:r>
      <w:r w:rsidRPr="005E2DE9">
        <w:rPr>
          <w:color w:val="000000"/>
          <w:sz w:val="24"/>
          <w:szCs w:val="24"/>
          <w:lang w:eastAsia="en-US"/>
        </w:rPr>
        <w:t>0,0419</w:t>
      </w:r>
      <w:r w:rsidRPr="005E2DE9">
        <w:rPr>
          <w:b/>
          <w:bCs/>
          <w:color w:val="000000"/>
          <w:sz w:val="24"/>
          <w:szCs w:val="24"/>
          <w:lang w:eastAsia="en-US"/>
        </w:rPr>
        <w:t xml:space="preserve"> </w:t>
      </w:r>
      <w:r w:rsidRPr="005E2DE9">
        <w:rPr>
          <w:sz w:val="24"/>
          <w:szCs w:val="24"/>
          <w:lang w:eastAsia="en-US"/>
        </w:rPr>
        <w:t>ha.</w:t>
      </w:r>
    </w:p>
    <w:p w14:paraId="1790EF02" w14:textId="77777777" w:rsidR="005E2DE9" w:rsidRPr="005E2DE9" w:rsidRDefault="005E2DE9" w:rsidP="005E2DE9">
      <w:pPr>
        <w:ind w:firstLine="720"/>
        <w:jc w:val="both"/>
        <w:rPr>
          <w:sz w:val="24"/>
          <w:szCs w:val="24"/>
          <w:lang w:eastAsia="en-US"/>
        </w:rPr>
      </w:pPr>
      <w:r w:rsidRPr="005E2DE9">
        <w:rPr>
          <w:sz w:val="24"/>
          <w:szCs w:val="24"/>
          <w:lang w:eastAsia="en-US"/>
        </w:rPr>
        <w:t>2.</w:t>
      </w:r>
      <w:r w:rsidRPr="005E2DE9">
        <w:rPr>
          <w:color w:val="000000"/>
          <w:sz w:val="24"/>
          <w:szCs w:val="24"/>
          <w:lang w:eastAsia="en-US"/>
        </w:rPr>
        <w:t xml:space="preserve"> </w:t>
      </w:r>
      <w:r w:rsidRPr="005E2DE9">
        <w:rPr>
          <w:sz w:val="24"/>
          <w:szCs w:val="24"/>
          <w:lang w:eastAsia="en-US"/>
        </w:rPr>
        <w:t xml:space="preserve">Pritarti Susitarimo „Dėl </w:t>
      </w:r>
      <w:r w:rsidRPr="005E2DE9">
        <w:rPr>
          <w:rFonts w:eastAsia="Calibri"/>
          <w:sz w:val="24"/>
          <w:szCs w:val="24"/>
          <w:lang w:eastAsia="en-US"/>
        </w:rPr>
        <w:t xml:space="preserve">2022 m. birželio 27 d. valstybinės žemės nuomos sutarties </w:t>
      </w:r>
      <w:r w:rsidRPr="005E2DE9">
        <w:rPr>
          <w:rFonts w:eastAsia="Calibri"/>
          <w:sz w:val="24"/>
          <w:szCs w:val="24"/>
          <w:lang w:eastAsia="en-US"/>
        </w:rPr>
        <w:br/>
        <w:t xml:space="preserve">Nr. 13SŽN-261-(14.13.55 E.) </w:t>
      </w:r>
      <w:r w:rsidRPr="005E2DE9">
        <w:rPr>
          <w:sz w:val="24"/>
          <w:szCs w:val="24"/>
          <w:lang w:eastAsia="en-US"/>
        </w:rPr>
        <w:t>pakeitimo“ projektui (pridedama).</w:t>
      </w:r>
    </w:p>
    <w:p w14:paraId="1124FB1A" w14:textId="77777777" w:rsidR="00FE12EA" w:rsidRPr="00D36D0E" w:rsidRDefault="00FE12EA" w:rsidP="00FE12EA">
      <w:pPr>
        <w:ind w:firstLine="567"/>
        <w:jc w:val="both"/>
        <w:rPr>
          <w:color w:val="000000"/>
          <w:sz w:val="24"/>
          <w:szCs w:val="24"/>
        </w:rPr>
      </w:pPr>
      <w:r w:rsidRPr="00D36D0E">
        <w:rPr>
          <w:color w:val="000000"/>
          <w:sz w:val="24"/>
          <w:szCs w:val="24"/>
        </w:rPr>
        <w:t>Posėdžio pirmininkas pasiūlė balsuoti dėl sprendimo projekto.</w:t>
      </w:r>
    </w:p>
    <w:p w14:paraId="52C1C898" w14:textId="77777777" w:rsidR="00FE12EA" w:rsidRPr="00D36D0E" w:rsidRDefault="00FE12EA" w:rsidP="00FE12EA">
      <w:pPr>
        <w:ind w:firstLine="567"/>
        <w:jc w:val="both"/>
        <w:rPr>
          <w:color w:val="000000"/>
          <w:sz w:val="24"/>
          <w:szCs w:val="24"/>
        </w:rPr>
      </w:pPr>
      <w:r w:rsidRPr="00D36D0E">
        <w:rPr>
          <w:color w:val="000000"/>
          <w:sz w:val="24"/>
          <w:szCs w:val="24"/>
        </w:rPr>
        <w:t xml:space="preserve">Balsuota: už – 11, prieš – 0, susilaikė – 0. </w:t>
      </w:r>
    </w:p>
    <w:p w14:paraId="6F39593D" w14:textId="1B6EEBE0" w:rsidR="00FE12EA" w:rsidRPr="00D36D0E" w:rsidRDefault="00FE12EA" w:rsidP="00FE12EA">
      <w:pPr>
        <w:ind w:firstLine="567"/>
        <w:jc w:val="both"/>
        <w:rPr>
          <w:color w:val="000000"/>
          <w:sz w:val="24"/>
          <w:szCs w:val="24"/>
        </w:rPr>
      </w:pPr>
      <w:r w:rsidRPr="00D36D0E">
        <w:rPr>
          <w:color w:val="000000"/>
          <w:sz w:val="24"/>
          <w:szCs w:val="24"/>
        </w:rPr>
        <w:t>NUTARTA. Pritarti sprendimo projektui</w:t>
      </w:r>
      <w:r w:rsidRPr="00D36D0E">
        <w:rPr>
          <w:b/>
          <w:bCs/>
          <w:color w:val="000000"/>
          <w:sz w:val="24"/>
          <w:szCs w:val="24"/>
        </w:rPr>
        <w:t xml:space="preserve"> </w:t>
      </w:r>
      <w:r w:rsidRPr="00D36D0E">
        <w:rPr>
          <w:color w:val="000000"/>
          <w:sz w:val="24"/>
          <w:szCs w:val="24"/>
        </w:rPr>
        <w:t>„</w:t>
      </w:r>
      <w:r w:rsidRPr="005E2DE9">
        <w:rPr>
          <w:color w:val="000000"/>
          <w:sz w:val="24"/>
          <w:szCs w:val="24"/>
        </w:rPr>
        <w:t>Dėl valstybinės žemės sklypo, esančio Žaliasis kel. 3, Neringoje, nuomos sutarties pakeitimo</w:t>
      </w:r>
      <w:r w:rsidRPr="00D36D0E">
        <w:rPr>
          <w:color w:val="000000"/>
          <w:sz w:val="24"/>
          <w:szCs w:val="24"/>
        </w:rPr>
        <w:t>“ ir teikti svarstyti Tarybos posėdyje.</w:t>
      </w:r>
    </w:p>
    <w:p w14:paraId="2D316D81" w14:textId="77777777" w:rsidR="00867002" w:rsidRPr="00D36D0E" w:rsidRDefault="00867002" w:rsidP="00867002">
      <w:pPr>
        <w:ind w:firstLine="567"/>
        <w:jc w:val="both"/>
        <w:rPr>
          <w:color w:val="000000"/>
          <w:sz w:val="24"/>
          <w:szCs w:val="24"/>
        </w:rPr>
      </w:pPr>
    </w:p>
    <w:p w14:paraId="40D03E52" w14:textId="2E8A79C7" w:rsidR="006F017E" w:rsidRPr="006F017E" w:rsidRDefault="006F017E" w:rsidP="006F017E">
      <w:pPr>
        <w:ind w:firstLine="567"/>
        <w:jc w:val="both"/>
        <w:rPr>
          <w:b/>
          <w:bCs/>
          <w:color w:val="000000"/>
          <w:sz w:val="24"/>
          <w:szCs w:val="24"/>
        </w:rPr>
      </w:pPr>
      <w:r w:rsidRPr="00D36D0E">
        <w:rPr>
          <w:b/>
          <w:bCs/>
          <w:color w:val="000000"/>
          <w:sz w:val="24"/>
          <w:szCs w:val="24"/>
        </w:rPr>
        <w:lastRenderedPageBreak/>
        <w:t xml:space="preserve">6. SVARSTYTA. </w:t>
      </w:r>
      <w:r w:rsidRPr="006F017E">
        <w:rPr>
          <w:b/>
          <w:bCs/>
          <w:color w:val="000000"/>
          <w:sz w:val="24"/>
          <w:szCs w:val="24"/>
        </w:rPr>
        <w:t>Dėl valstybinės žemės sklypo, esančio Vilų g. 2, Neringoje, nuomos sutarties pakeitimo.</w:t>
      </w:r>
    </w:p>
    <w:p w14:paraId="0FF3A36A" w14:textId="77777777" w:rsidR="006F017E" w:rsidRPr="006F017E" w:rsidRDefault="006F017E" w:rsidP="006F017E">
      <w:pPr>
        <w:ind w:firstLine="567"/>
        <w:jc w:val="both"/>
        <w:rPr>
          <w:bCs/>
          <w:color w:val="000000"/>
          <w:sz w:val="24"/>
          <w:szCs w:val="24"/>
        </w:rPr>
      </w:pPr>
      <w:r w:rsidRPr="006F017E">
        <w:rPr>
          <w:bCs/>
          <w:color w:val="000000"/>
          <w:sz w:val="24"/>
          <w:szCs w:val="24"/>
        </w:rPr>
        <w:t>Sprendimo projektą pristatė Violeta Šiaudvytienė. Parengto projekto tikslas:</w:t>
      </w:r>
    </w:p>
    <w:p w14:paraId="10D0C1E6" w14:textId="2B1CAF91" w:rsidR="006F017E" w:rsidRPr="006F017E" w:rsidRDefault="006F017E" w:rsidP="006F017E">
      <w:pPr>
        <w:ind w:firstLine="567"/>
        <w:jc w:val="both"/>
        <w:rPr>
          <w:color w:val="000000"/>
          <w:sz w:val="24"/>
          <w:szCs w:val="24"/>
        </w:rPr>
      </w:pPr>
      <w:r w:rsidRPr="006F017E">
        <w:rPr>
          <w:color w:val="000000"/>
          <w:sz w:val="24"/>
          <w:szCs w:val="24"/>
        </w:rPr>
        <w:t xml:space="preserve">1. Pakeisti 2002 m. gruodžio 12 d. valstybinės žemės nuomos sutartį Nr. N23/2002-0162 dėl </w:t>
      </w:r>
      <w:r w:rsidRPr="006F017E">
        <w:rPr>
          <w:iCs/>
          <w:color w:val="000000"/>
          <w:sz w:val="24"/>
          <w:szCs w:val="24"/>
        </w:rPr>
        <w:t xml:space="preserve">0,2013 </w:t>
      </w:r>
      <w:r w:rsidRPr="006F017E">
        <w:rPr>
          <w:color w:val="000000"/>
          <w:sz w:val="24"/>
          <w:szCs w:val="24"/>
        </w:rPr>
        <w:t xml:space="preserve">ha kitos paskirties valstybinės žemės sklypo (kadastro Nr. </w:t>
      </w:r>
      <w:r w:rsidR="008B525B">
        <w:rPr>
          <w:bCs/>
          <w:iCs/>
          <w:color w:val="000000"/>
          <w:sz w:val="24"/>
          <w:szCs w:val="24"/>
        </w:rPr>
        <w:t>a.d.n.</w:t>
      </w:r>
      <w:r w:rsidRPr="006F017E">
        <w:rPr>
          <w:bCs/>
          <w:iCs/>
          <w:color w:val="000000"/>
          <w:sz w:val="24"/>
          <w:szCs w:val="24"/>
        </w:rPr>
        <w:t xml:space="preserve">, unikalus </w:t>
      </w:r>
      <w:r w:rsidRPr="006F017E">
        <w:rPr>
          <w:bCs/>
          <w:iCs/>
          <w:color w:val="000000"/>
          <w:sz w:val="24"/>
          <w:szCs w:val="24"/>
        </w:rPr>
        <w:br/>
        <w:t xml:space="preserve">Nr. </w:t>
      </w:r>
      <w:r w:rsidR="008B525B">
        <w:rPr>
          <w:bCs/>
          <w:iCs/>
          <w:color w:val="000000"/>
          <w:sz w:val="24"/>
          <w:szCs w:val="24"/>
        </w:rPr>
        <w:t>a.d.n.</w:t>
      </w:r>
      <w:r w:rsidRPr="006F017E">
        <w:rPr>
          <w:bCs/>
          <w:iCs/>
          <w:color w:val="000000"/>
          <w:sz w:val="24"/>
          <w:szCs w:val="24"/>
        </w:rPr>
        <w:t>)</w:t>
      </w:r>
      <w:r w:rsidRPr="006F017E">
        <w:rPr>
          <w:color w:val="000000"/>
          <w:sz w:val="24"/>
          <w:szCs w:val="24"/>
        </w:rPr>
        <w:t xml:space="preserve">, esančio </w:t>
      </w:r>
      <w:r w:rsidRPr="006F017E">
        <w:rPr>
          <w:bCs/>
          <w:iCs/>
          <w:color w:val="000000"/>
          <w:sz w:val="24"/>
          <w:szCs w:val="24"/>
        </w:rPr>
        <w:t>Vilų g. 2</w:t>
      </w:r>
      <w:r w:rsidRPr="006F017E">
        <w:rPr>
          <w:bCs/>
          <w:color w:val="000000"/>
          <w:sz w:val="24"/>
          <w:szCs w:val="24"/>
        </w:rPr>
        <w:t>,</w:t>
      </w:r>
      <w:r w:rsidRPr="006F017E">
        <w:rPr>
          <w:b/>
          <w:bCs/>
          <w:color w:val="000000"/>
          <w:sz w:val="24"/>
          <w:szCs w:val="24"/>
        </w:rPr>
        <w:t xml:space="preserve"> </w:t>
      </w:r>
      <w:r w:rsidRPr="006F017E">
        <w:rPr>
          <w:color w:val="000000"/>
          <w:sz w:val="24"/>
          <w:szCs w:val="24"/>
        </w:rPr>
        <w:t xml:space="preserve">Neringoje, dalies, kurios plotas </w:t>
      </w:r>
      <w:bookmarkStart w:id="6" w:name="_Hlk179534045"/>
      <w:r w:rsidRPr="006F017E">
        <w:rPr>
          <w:bCs/>
          <w:color w:val="000000"/>
          <w:sz w:val="24"/>
          <w:szCs w:val="24"/>
        </w:rPr>
        <w:t xml:space="preserve">0,0563 </w:t>
      </w:r>
      <w:bookmarkEnd w:id="6"/>
      <w:r w:rsidRPr="006F017E">
        <w:rPr>
          <w:color w:val="000000"/>
          <w:sz w:val="24"/>
          <w:szCs w:val="24"/>
        </w:rPr>
        <w:t>ha.</w:t>
      </w:r>
    </w:p>
    <w:p w14:paraId="33AB445C" w14:textId="77777777" w:rsidR="006F017E" w:rsidRPr="006F017E" w:rsidRDefault="006F017E" w:rsidP="006F017E">
      <w:pPr>
        <w:ind w:firstLine="567"/>
        <w:jc w:val="both"/>
        <w:rPr>
          <w:color w:val="000000"/>
          <w:sz w:val="24"/>
          <w:szCs w:val="24"/>
        </w:rPr>
      </w:pPr>
      <w:r w:rsidRPr="006F017E">
        <w:rPr>
          <w:color w:val="000000"/>
          <w:sz w:val="24"/>
          <w:szCs w:val="24"/>
        </w:rPr>
        <w:t xml:space="preserve">2. Pritarti Susitarimo „Dėl 2002 m. gruodžio 12 d. valstybinės žemės nuomos sutarties </w:t>
      </w:r>
      <w:r w:rsidRPr="006F017E">
        <w:rPr>
          <w:color w:val="000000"/>
          <w:sz w:val="24"/>
          <w:szCs w:val="24"/>
        </w:rPr>
        <w:br/>
        <w:t>Nr. N23/2002-0162 pakeitimo“ projektui.</w:t>
      </w:r>
    </w:p>
    <w:p w14:paraId="49C6A08E" w14:textId="77777777" w:rsidR="006F017E" w:rsidRPr="00D36D0E" w:rsidRDefault="006F017E" w:rsidP="006F017E">
      <w:pPr>
        <w:ind w:firstLine="567"/>
        <w:jc w:val="both"/>
        <w:rPr>
          <w:color w:val="000000"/>
          <w:sz w:val="24"/>
          <w:szCs w:val="24"/>
        </w:rPr>
      </w:pPr>
      <w:r w:rsidRPr="00D36D0E">
        <w:rPr>
          <w:color w:val="000000"/>
          <w:sz w:val="24"/>
          <w:szCs w:val="24"/>
        </w:rPr>
        <w:t>Posėdžio pirmininkas pasiūlė balsuoti dėl sprendimo projekto.</w:t>
      </w:r>
    </w:p>
    <w:p w14:paraId="640A3177" w14:textId="77777777" w:rsidR="006F017E" w:rsidRPr="00D36D0E" w:rsidRDefault="006F017E" w:rsidP="006F017E">
      <w:pPr>
        <w:ind w:firstLine="567"/>
        <w:jc w:val="both"/>
        <w:rPr>
          <w:color w:val="000000"/>
          <w:sz w:val="24"/>
          <w:szCs w:val="24"/>
        </w:rPr>
      </w:pPr>
      <w:r w:rsidRPr="00D36D0E">
        <w:rPr>
          <w:color w:val="000000"/>
          <w:sz w:val="24"/>
          <w:szCs w:val="24"/>
        </w:rPr>
        <w:t xml:space="preserve">Balsuota: už – 11, prieš – 0, susilaikė – 0. </w:t>
      </w:r>
    </w:p>
    <w:p w14:paraId="76187FD0" w14:textId="517923D7" w:rsidR="006F017E" w:rsidRPr="00D36D0E" w:rsidRDefault="006F017E" w:rsidP="006F017E">
      <w:pPr>
        <w:ind w:firstLine="567"/>
        <w:jc w:val="both"/>
        <w:rPr>
          <w:color w:val="000000"/>
          <w:sz w:val="24"/>
          <w:szCs w:val="24"/>
        </w:rPr>
      </w:pPr>
      <w:r w:rsidRPr="00D36D0E">
        <w:rPr>
          <w:color w:val="000000"/>
          <w:sz w:val="24"/>
          <w:szCs w:val="24"/>
        </w:rPr>
        <w:t>NUTARTA. Pritarti sprendimo projektui</w:t>
      </w:r>
      <w:r w:rsidRPr="00D36D0E">
        <w:rPr>
          <w:b/>
          <w:bCs/>
          <w:color w:val="000000"/>
          <w:sz w:val="24"/>
          <w:szCs w:val="24"/>
        </w:rPr>
        <w:t xml:space="preserve"> </w:t>
      </w:r>
      <w:r w:rsidRPr="00D36D0E">
        <w:rPr>
          <w:color w:val="000000"/>
          <w:sz w:val="24"/>
          <w:szCs w:val="24"/>
        </w:rPr>
        <w:t>„</w:t>
      </w:r>
      <w:r w:rsidRPr="006F017E">
        <w:rPr>
          <w:color w:val="000000"/>
          <w:sz w:val="24"/>
          <w:szCs w:val="24"/>
        </w:rPr>
        <w:t>Dėl valstybinės žemės sklypo, esančio Vilų g. 2, Neringoje, nuomos sutarties pakeitimo</w:t>
      </w:r>
      <w:r w:rsidRPr="00D36D0E">
        <w:rPr>
          <w:color w:val="000000"/>
          <w:sz w:val="24"/>
          <w:szCs w:val="24"/>
        </w:rPr>
        <w:t>“ ir teikti svarstyti Tarybos posėdyje.</w:t>
      </w:r>
    </w:p>
    <w:p w14:paraId="6405F768" w14:textId="77777777" w:rsidR="00867002" w:rsidRPr="00D36D0E" w:rsidRDefault="00867002" w:rsidP="00867002">
      <w:pPr>
        <w:ind w:firstLine="567"/>
        <w:jc w:val="both"/>
        <w:rPr>
          <w:color w:val="000000"/>
          <w:sz w:val="24"/>
          <w:szCs w:val="24"/>
        </w:rPr>
      </w:pPr>
    </w:p>
    <w:p w14:paraId="750D0D8D" w14:textId="66FE5494" w:rsidR="00D12118" w:rsidRPr="00D12118" w:rsidRDefault="00D12118" w:rsidP="00D12118">
      <w:pPr>
        <w:ind w:firstLine="567"/>
        <w:jc w:val="both"/>
        <w:rPr>
          <w:b/>
          <w:bCs/>
          <w:color w:val="000000"/>
          <w:sz w:val="24"/>
          <w:szCs w:val="24"/>
        </w:rPr>
      </w:pPr>
      <w:r w:rsidRPr="00D36D0E">
        <w:rPr>
          <w:b/>
          <w:bCs/>
          <w:color w:val="000000"/>
          <w:sz w:val="24"/>
          <w:szCs w:val="24"/>
        </w:rPr>
        <w:t xml:space="preserve">7. SVARSTYTA. </w:t>
      </w:r>
      <w:r w:rsidRPr="00D12118">
        <w:rPr>
          <w:b/>
          <w:bCs/>
          <w:color w:val="000000"/>
          <w:sz w:val="24"/>
          <w:szCs w:val="24"/>
        </w:rPr>
        <w:t>Dėl kitos paskirties valstybinės žemės sklypo, esančio Purvynės g. 15A, Neringoje, dalies nuomos.</w:t>
      </w:r>
    </w:p>
    <w:p w14:paraId="10CDE0DF" w14:textId="77777777" w:rsidR="00D12118" w:rsidRPr="00D12118" w:rsidRDefault="00D12118" w:rsidP="00D12118">
      <w:pPr>
        <w:ind w:firstLine="567"/>
        <w:jc w:val="both"/>
        <w:rPr>
          <w:bCs/>
          <w:color w:val="000000"/>
          <w:sz w:val="24"/>
          <w:szCs w:val="24"/>
        </w:rPr>
      </w:pPr>
      <w:r w:rsidRPr="00D12118">
        <w:rPr>
          <w:bCs/>
          <w:color w:val="000000"/>
          <w:sz w:val="24"/>
          <w:szCs w:val="24"/>
        </w:rPr>
        <w:t>Sprendimo projektą pristatė Violeta Šiaudvytienė. Parengto projekto tikslas:</w:t>
      </w:r>
    </w:p>
    <w:p w14:paraId="45388E39" w14:textId="324FF7D6" w:rsidR="00D12118" w:rsidRPr="00D12118" w:rsidRDefault="00D12118" w:rsidP="00D12118">
      <w:pPr>
        <w:ind w:firstLine="567"/>
        <w:jc w:val="both"/>
        <w:rPr>
          <w:color w:val="000000"/>
          <w:sz w:val="24"/>
          <w:szCs w:val="24"/>
        </w:rPr>
      </w:pPr>
      <w:r w:rsidRPr="00D12118">
        <w:rPr>
          <w:color w:val="000000"/>
          <w:sz w:val="24"/>
          <w:szCs w:val="24"/>
        </w:rPr>
        <w:t xml:space="preserve">1. Išnuomoti </w:t>
      </w:r>
      <w:r w:rsidR="008B525B">
        <w:rPr>
          <w:color w:val="000000"/>
          <w:sz w:val="24"/>
          <w:szCs w:val="24"/>
        </w:rPr>
        <w:t>a.d.n.</w:t>
      </w:r>
      <w:r w:rsidRPr="00D12118">
        <w:rPr>
          <w:color w:val="000000"/>
          <w:sz w:val="24"/>
          <w:szCs w:val="24"/>
        </w:rPr>
        <w:t xml:space="preserve"> ir </w:t>
      </w:r>
      <w:r w:rsidR="008B525B">
        <w:rPr>
          <w:color w:val="000000"/>
          <w:sz w:val="24"/>
          <w:szCs w:val="24"/>
        </w:rPr>
        <w:t xml:space="preserve">a.d.n. </w:t>
      </w:r>
      <w:r w:rsidRPr="00D12118">
        <w:rPr>
          <w:color w:val="000000"/>
          <w:sz w:val="24"/>
          <w:szCs w:val="24"/>
        </w:rPr>
        <w:t xml:space="preserve">0,1042 ha kitos paskirties valstybinės žemės sklypo, kadastro Nr. </w:t>
      </w:r>
      <w:r w:rsidR="008B525B">
        <w:rPr>
          <w:color w:val="000000"/>
          <w:sz w:val="24"/>
          <w:szCs w:val="24"/>
        </w:rPr>
        <w:t>a.d.n.</w:t>
      </w:r>
      <w:r w:rsidRPr="00D12118">
        <w:rPr>
          <w:color w:val="000000"/>
          <w:sz w:val="24"/>
          <w:szCs w:val="24"/>
        </w:rPr>
        <w:t xml:space="preserve">, unikalus Nr. </w:t>
      </w:r>
      <w:r w:rsidR="008B525B">
        <w:rPr>
          <w:color w:val="000000"/>
          <w:sz w:val="24"/>
          <w:szCs w:val="24"/>
        </w:rPr>
        <w:t>a.d.n.</w:t>
      </w:r>
      <w:r w:rsidRPr="00D12118">
        <w:rPr>
          <w:color w:val="000000"/>
          <w:sz w:val="24"/>
          <w:szCs w:val="24"/>
        </w:rPr>
        <w:t>, esančio Purvynės g. 15A</w:t>
      </w:r>
      <w:r w:rsidRPr="00D12118">
        <w:rPr>
          <w:bCs/>
          <w:color w:val="000000"/>
          <w:sz w:val="24"/>
          <w:szCs w:val="24"/>
        </w:rPr>
        <w:t>,</w:t>
      </w:r>
      <w:r w:rsidRPr="00D12118">
        <w:rPr>
          <w:b/>
          <w:bCs/>
          <w:color w:val="000000"/>
          <w:sz w:val="24"/>
          <w:szCs w:val="24"/>
        </w:rPr>
        <w:t xml:space="preserve"> </w:t>
      </w:r>
      <w:r w:rsidRPr="00D12118">
        <w:rPr>
          <w:color w:val="000000"/>
          <w:sz w:val="24"/>
          <w:szCs w:val="24"/>
        </w:rPr>
        <w:t xml:space="preserve">Neringoje, dalį, kurios plotas </w:t>
      </w:r>
      <w:r w:rsidRPr="00D12118">
        <w:rPr>
          <w:bCs/>
          <w:color w:val="000000"/>
          <w:sz w:val="24"/>
          <w:szCs w:val="24"/>
        </w:rPr>
        <w:t xml:space="preserve">0,0023 </w:t>
      </w:r>
      <w:r w:rsidRPr="00D12118">
        <w:rPr>
          <w:color w:val="000000"/>
          <w:sz w:val="24"/>
          <w:szCs w:val="24"/>
        </w:rPr>
        <w:t>ha.</w:t>
      </w:r>
    </w:p>
    <w:p w14:paraId="25B4F7ED" w14:textId="77777777" w:rsidR="00D12118" w:rsidRPr="00D12118" w:rsidRDefault="00D12118" w:rsidP="00D12118">
      <w:pPr>
        <w:ind w:firstLine="567"/>
        <w:jc w:val="both"/>
        <w:rPr>
          <w:color w:val="000000"/>
          <w:sz w:val="24"/>
          <w:szCs w:val="24"/>
        </w:rPr>
      </w:pPr>
      <w:r w:rsidRPr="00D12118">
        <w:rPr>
          <w:color w:val="000000"/>
          <w:sz w:val="24"/>
          <w:szCs w:val="24"/>
        </w:rPr>
        <w:t>2. Nustatyti, kad žemės sklypas išnuomojamas trisdešimt trejų (33) metų laikotarpiui, skaičiuojant nuo sutarties sudarymo dienos.</w:t>
      </w:r>
    </w:p>
    <w:p w14:paraId="2A98030F" w14:textId="1BB60346" w:rsidR="00D12118" w:rsidRPr="00D12118" w:rsidRDefault="00D12118" w:rsidP="00D12118">
      <w:pPr>
        <w:ind w:firstLine="567"/>
        <w:jc w:val="both"/>
        <w:rPr>
          <w:color w:val="000000"/>
          <w:sz w:val="24"/>
          <w:szCs w:val="24"/>
        </w:rPr>
      </w:pPr>
      <w:r w:rsidRPr="00D12118">
        <w:rPr>
          <w:color w:val="000000"/>
          <w:sz w:val="24"/>
          <w:szCs w:val="24"/>
        </w:rPr>
        <w:t>3. Pritarti valstybinės žemės nuomos sutarties projektui</w:t>
      </w:r>
      <w:r w:rsidRPr="00D36D0E">
        <w:rPr>
          <w:color w:val="000000"/>
          <w:sz w:val="24"/>
          <w:szCs w:val="24"/>
        </w:rPr>
        <w:t>.</w:t>
      </w:r>
    </w:p>
    <w:p w14:paraId="05502AFE" w14:textId="77777777" w:rsidR="00D12118" w:rsidRPr="00D36D0E" w:rsidRDefault="00D12118" w:rsidP="00D12118">
      <w:pPr>
        <w:ind w:firstLine="567"/>
        <w:jc w:val="both"/>
        <w:rPr>
          <w:color w:val="000000"/>
          <w:sz w:val="24"/>
          <w:szCs w:val="24"/>
        </w:rPr>
      </w:pPr>
      <w:r w:rsidRPr="00D36D0E">
        <w:rPr>
          <w:color w:val="000000"/>
          <w:sz w:val="24"/>
          <w:szCs w:val="24"/>
        </w:rPr>
        <w:t>Posėdžio pirmininkas pasiūlė balsuoti dėl sprendimo projekto.</w:t>
      </w:r>
    </w:p>
    <w:p w14:paraId="6F8E0659" w14:textId="77777777" w:rsidR="00D12118" w:rsidRPr="00D36D0E" w:rsidRDefault="00D12118" w:rsidP="00D12118">
      <w:pPr>
        <w:ind w:firstLine="567"/>
        <w:jc w:val="both"/>
        <w:rPr>
          <w:color w:val="000000"/>
          <w:sz w:val="24"/>
          <w:szCs w:val="24"/>
        </w:rPr>
      </w:pPr>
      <w:r w:rsidRPr="00D36D0E">
        <w:rPr>
          <w:color w:val="000000"/>
          <w:sz w:val="24"/>
          <w:szCs w:val="24"/>
        </w:rPr>
        <w:t xml:space="preserve">Balsuota: už – 11, prieš – 0, susilaikė – 0. </w:t>
      </w:r>
    </w:p>
    <w:p w14:paraId="36966763" w14:textId="5AE27481" w:rsidR="00D12118" w:rsidRPr="00D36D0E" w:rsidRDefault="00D12118" w:rsidP="00D12118">
      <w:pPr>
        <w:ind w:firstLine="567"/>
        <w:jc w:val="both"/>
        <w:rPr>
          <w:color w:val="000000"/>
          <w:sz w:val="24"/>
          <w:szCs w:val="24"/>
        </w:rPr>
      </w:pPr>
      <w:r w:rsidRPr="00D36D0E">
        <w:rPr>
          <w:color w:val="000000"/>
          <w:sz w:val="24"/>
          <w:szCs w:val="24"/>
        </w:rPr>
        <w:t>NUTARTA. Pritarti sprendimo projektui</w:t>
      </w:r>
      <w:r w:rsidRPr="00D36D0E">
        <w:rPr>
          <w:b/>
          <w:bCs/>
          <w:color w:val="000000"/>
          <w:sz w:val="24"/>
          <w:szCs w:val="24"/>
        </w:rPr>
        <w:t xml:space="preserve"> </w:t>
      </w:r>
      <w:r w:rsidRPr="00D36D0E">
        <w:rPr>
          <w:color w:val="000000"/>
          <w:sz w:val="24"/>
          <w:szCs w:val="24"/>
        </w:rPr>
        <w:t>„</w:t>
      </w:r>
      <w:r w:rsidRPr="00D12118">
        <w:rPr>
          <w:color w:val="000000"/>
          <w:sz w:val="24"/>
          <w:szCs w:val="24"/>
        </w:rPr>
        <w:t>Dėl kitos paskirties valstybinės žemės sklypo, esančio Purvynės g. 15A, Neringoje, dalies nuomos</w:t>
      </w:r>
      <w:r w:rsidRPr="00D36D0E">
        <w:rPr>
          <w:color w:val="000000"/>
          <w:sz w:val="24"/>
          <w:szCs w:val="24"/>
        </w:rPr>
        <w:t>“</w:t>
      </w:r>
      <w:r w:rsidRPr="00D36D0E">
        <w:rPr>
          <w:b/>
          <w:bCs/>
          <w:color w:val="000000"/>
          <w:sz w:val="24"/>
          <w:szCs w:val="24"/>
        </w:rPr>
        <w:t xml:space="preserve"> </w:t>
      </w:r>
      <w:r w:rsidRPr="00D36D0E">
        <w:rPr>
          <w:color w:val="000000"/>
          <w:sz w:val="24"/>
          <w:szCs w:val="24"/>
        </w:rPr>
        <w:t>ir teikti svarstyti Tarybos posėdyje.</w:t>
      </w:r>
    </w:p>
    <w:p w14:paraId="68080FE5" w14:textId="77777777" w:rsidR="00867002" w:rsidRPr="00D36D0E" w:rsidRDefault="00867002" w:rsidP="00867002">
      <w:pPr>
        <w:ind w:firstLine="567"/>
        <w:jc w:val="both"/>
        <w:rPr>
          <w:color w:val="000000"/>
          <w:sz w:val="24"/>
          <w:szCs w:val="24"/>
        </w:rPr>
      </w:pPr>
    </w:p>
    <w:p w14:paraId="77350162" w14:textId="6AEF67E1" w:rsidR="00E518EF" w:rsidRPr="00E518EF" w:rsidRDefault="00E518EF" w:rsidP="00E518EF">
      <w:pPr>
        <w:ind w:firstLine="567"/>
        <w:jc w:val="both"/>
        <w:rPr>
          <w:b/>
          <w:bCs/>
          <w:color w:val="000000"/>
          <w:sz w:val="24"/>
          <w:szCs w:val="24"/>
        </w:rPr>
      </w:pPr>
      <w:r w:rsidRPr="00D36D0E">
        <w:rPr>
          <w:b/>
          <w:bCs/>
          <w:color w:val="000000"/>
          <w:sz w:val="24"/>
          <w:szCs w:val="24"/>
        </w:rPr>
        <w:t xml:space="preserve">2. SVARSTYTA. </w:t>
      </w:r>
      <w:r w:rsidRPr="00E518EF">
        <w:rPr>
          <w:b/>
          <w:bCs/>
          <w:color w:val="000000"/>
          <w:sz w:val="24"/>
          <w:szCs w:val="24"/>
        </w:rPr>
        <w:t>Dėl Neringos savivaldybės teritorijos ir jos dalių bendrojo plano dalies korektūros patvirtinimo.</w:t>
      </w:r>
    </w:p>
    <w:p w14:paraId="47830550" w14:textId="77777777" w:rsidR="00E518EF" w:rsidRPr="00E518EF" w:rsidRDefault="00E518EF" w:rsidP="00E518EF">
      <w:pPr>
        <w:ind w:firstLine="851"/>
        <w:jc w:val="both"/>
        <w:rPr>
          <w:bCs/>
          <w:sz w:val="24"/>
          <w:szCs w:val="24"/>
          <w:lang w:eastAsia="en-US"/>
        </w:rPr>
      </w:pPr>
      <w:r w:rsidRPr="00E518EF">
        <w:rPr>
          <w:bCs/>
          <w:sz w:val="24"/>
          <w:szCs w:val="24"/>
          <w:lang w:eastAsia="en-US"/>
        </w:rPr>
        <w:t>Sprendimo projektą pristatė Laimonas Bogušas. Parengto projekto tikslas - Neringos savivaldybės teritorijos ir jos dalių bendrojo plano dalies korektūros (toliau – Bendrojo plano korektūra) rengimo tikslas - koreguoti Neringos savivaldybės teritorijos ir jos dalių bendrojo plano, patvirtinto Neringos savivaldybės tarybos 2012 m. rugsėjo 21 d. sprendimu Nr. T1-164, Juodkrantės urbanistinės struktūros ir reglamentų dalies, reglamentinės zonos – 24. Gyvenamoji rekreacinė zona prie Gintaro įlankos – sprendinius, nustatant reglamentus, neprieštaraujančius planavimo tikslams ir uždaviniams, nustatytiems galiojančiame bendrajame plane.</w:t>
      </w:r>
    </w:p>
    <w:p w14:paraId="086F9985" w14:textId="77777777" w:rsidR="00E518EF" w:rsidRPr="00D36D0E" w:rsidRDefault="00E518EF" w:rsidP="00E518EF">
      <w:pPr>
        <w:ind w:firstLine="851"/>
        <w:jc w:val="both"/>
        <w:rPr>
          <w:bCs/>
          <w:sz w:val="24"/>
          <w:szCs w:val="24"/>
          <w:lang w:eastAsia="en-US"/>
        </w:rPr>
      </w:pPr>
      <w:bookmarkStart w:id="7" w:name="_Hlk126747872"/>
      <w:r w:rsidRPr="00E518EF">
        <w:rPr>
          <w:bCs/>
          <w:sz w:val="24"/>
          <w:szCs w:val="24"/>
          <w:lang w:eastAsia="en-US"/>
        </w:rPr>
        <w:t>Patvirtinus Bendrojo plano korektūrą bus galima įgyvendinti plano sprendinius, Juodkrantės urbanistinės struktūros ir reglamentų dalies, 24 reglamentinės zonoje</w:t>
      </w:r>
      <w:bookmarkEnd w:id="7"/>
      <w:r w:rsidRPr="00E518EF">
        <w:rPr>
          <w:bCs/>
          <w:sz w:val="24"/>
          <w:szCs w:val="24"/>
          <w:lang w:eastAsia="en-US"/>
        </w:rPr>
        <w:t xml:space="preserve">, keičiant žemės sklypų naudojimo būdus kitais galimais žemės sklypų naudojimo būdais - </w:t>
      </w:r>
      <w:r w:rsidRPr="00E518EF">
        <w:rPr>
          <w:sz w:val="24"/>
          <w:szCs w:val="24"/>
          <w:lang w:eastAsia="en-US"/>
        </w:rPr>
        <w:t xml:space="preserve">daugiabučių gyvenamųjų pastatų ir bendrabučių teritorijos (G2); rekreacinės teritorijos (R); visuomeninės paskirties teritorijos (V); komercinės paskirties teritorijos (K); susisiekimo ir inžinerinių komunikacijų aptarnavimo objektų teritorijos (I1); susisiekimo ir inžinerinių tinklų koridorių teritorijos (I2); atskirųjų želdynų teritorijos (E); miškų sklypai (M1). </w:t>
      </w:r>
      <w:r w:rsidRPr="00E518EF">
        <w:rPr>
          <w:bCs/>
          <w:sz w:val="24"/>
          <w:szCs w:val="24"/>
          <w:lang w:eastAsia="en-US"/>
        </w:rPr>
        <w:t>Sekančiame etape bus galima rengti statinių projektus, numatant jų paskirties keitimą.</w:t>
      </w:r>
    </w:p>
    <w:p w14:paraId="1F6E3022" w14:textId="593F1612" w:rsidR="00A22DB7" w:rsidRPr="00E518EF" w:rsidRDefault="00A22DB7" w:rsidP="007D51A7">
      <w:pPr>
        <w:ind w:firstLine="567"/>
        <w:jc w:val="both"/>
        <w:rPr>
          <w:bCs/>
          <w:sz w:val="24"/>
          <w:szCs w:val="24"/>
          <w:lang w:eastAsia="en-US"/>
        </w:rPr>
      </w:pPr>
      <w:r w:rsidRPr="00D36D0E">
        <w:rPr>
          <w:color w:val="000000"/>
          <w:sz w:val="24"/>
          <w:szCs w:val="24"/>
        </w:rPr>
        <w:t>Komiteto</w:t>
      </w:r>
      <w:r w:rsidRPr="00D36D0E">
        <w:rPr>
          <w:bCs/>
          <w:sz w:val="24"/>
          <w:szCs w:val="24"/>
          <w:lang w:eastAsia="en-US"/>
        </w:rPr>
        <w:t xml:space="preserve"> pirmininko pavaduotojas Vaidas Venckus pasiūlė peržiūrėti bendrojo plano sprendinius ir pamąstyti apie integruoto teritorijų planavimo dokumento parengimą. </w:t>
      </w:r>
    </w:p>
    <w:p w14:paraId="7787ED2D" w14:textId="77777777" w:rsidR="00A22DB7" w:rsidRPr="00D36D0E" w:rsidRDefault="00A22DB7" w:rsidP="00A22DB7">
      <w:pPr>
        <w:ind w:firstLine="567"/>
        <w:jc w:val="both"/>
        <w:rPr>
          <w:color w:val="000000"/>
          <w:sz w:val="24"/>
          <w:szCs w:val="24"/>
        </w:rPr>
      </w:pPr>
      <w:r w:rsidRPr="00D36D0E">
        <w:rPr>
          <w:color w:val="000000"/>
          <w:sz w:val="24"/>
          <w:szCs w:val="24"/>
        </w:rPr>
        <w:t>Posėdžio pirmininkas pasiūlė balsuoti dėl sprendimo projekto.</w:t>
      </w:r>
    </w:p>
    <w:p w14:paraId="34A2C14C" w14:textId="38C2585F" w:rsidR="00A22DB7" w:rsidRPr="00D36D0E" w:rsidRDefault="00A22DB7" w:rsidP="00A22DB7">
      <w:pPr>
        <w:ind w:firstLine="567"/>
        <w:jc w:val="both"/>
        <w:rPr>
          <w:color w:val="000000"/>
          <w:sz w:val="24"/>
          <w:szCs w:val="24"/>
        </w:rPr>
      </w:pPr>
      <w:r w:rsidRPr="00D36D0E">
        <w:rPr>
          <w:color w:val="000000"/>
          <w:sz w:val="24"/>
          <w:szCs w:val="24"/>
        </w:rPr>
        <w:t xml:space="preserve">Balsuota: už – 10, prieš – 0, susilaikė – 1 (Sandra Berletaitė). </w:t>
      </w:r>
    </w:p>
    <w:p w14:paraId="62DE5474" w14:textId="10CF6D34" w:rsidR="00A22DB7" w:rsidRPr="00D36D0E" w:rsidRDefault="00A22DB7" w:rsidP="00A22DB7">
      <w:pPr>
        <w:ind w:firstLine="567"/>
        <w:jc w:val="both"/>
        <w:rPr>
          <w:color w:val="000000"/>
          <w:sz w:val="24"/>
          <w:szCs w:val="24"/>
        </w:rPr>
      </w:pPr>
      <w:r w:rsidRPr="00D36D0E">
        <w:rPr>
          <w:color w:val="000000"/>
          <w:sz w:val="24"/>
          <w:szCs w:val="24"/>
        </w:rPr>
        <w:lastRenderedPageBreak/>
        <w:t>NUTARTA. Pritarti sprendimo projektui</w:t>
      </w:r>
      <w:r w:rsidRPr="00D36D0E">
        <w:rPr>
          <w:b/>
          <w:bCs/>
          <w:color w:val="000000"/>
          <w:sz w:val="24"/>
          <w:szCs w:val="24"/>
        </w:rPr>
        <w:t xml:space="preserve"> </w:t>
      </w:r>
      <w:r w:rsidRPr="00D36D0E">
        <w:rPr>
          <w:color w:val="000000"/>
          <w:sz w:val="24"/>
          <w:szCs w:val="24"/>
        </w:rPr>
        <w:t>„</w:t>
      </w:r>
      <w:r w:rsidRPr="00E518EF">
        <w:rPr>
          <w:color w:val="000000"/>
          <w:sz w:val="24"/>
          <w:szCs w:val="24"/>
        </w:rPr>
        <w:t>Dėl Neringos savivaldybės teritorijos ir jos dalių bendrojo plano dalies korektūros patvirtinimo</w:t>
      </w:r>
      <w:r w:rsidRPr="00D36D0E">
        <w:rPr>
          <w:color w:val="000000"/>
          <w:sz w:val="24"/>
          <w:szCs w:val="24"/>
        </w:rPr>
        <w:t>“</w:t>
      </w:r>
      <w:r w:rsidRPr="00D36D0E">
        <w:rPr>
          <w:b/>
          <w:bCs/>
          <w:color w:val="000000"/>
          <w:sz w:val="24"/>
          <w:szCs w:val="24"/>
        </w:rPr>
        <w:t xml:space="preserve"> </w:t>
      </w:r>
      <w:r w:rsidRPr="00D36D0E">
        <w:rPr>
          <w:color w:val="000000"/>
          <w:sz w:val="24"/>
          <w:szCs w:val="24"/>
        </w:rPr>
        <w:t>ir teikti svarstyti Tarybos posėdyje.</w:t>
      </w:r>
    </w:p>
    <w:p w14:paraId="244B4432" w14:textId="77777777" w:rsidR="00977E19" w:rsidRPr="00D36D0E" w:rsidRDefault="00977E19" w:rsidP="002B41E2">
      <w:pPr>
        <w:widowControl w:val="0"/>
        <w:autoSpaceDE w:val="0"/>
        <w:autoSpaceDN w:val="0"/>
        <w:adjustRightInd w:val="0"/>
        <w:spacing w:line="276" w:lineRule="auto"/>
        <w:ind w:firstLine="567"/>
        <w:jc w:val="both"/>
        <w:rPr>
          <w:color w:val="000000"/>
          <w:sz w:val="24"/>
          <w:szCs w:val="24"/>
        </w:rPr>
      </w:pPr>
    </w:p>
    <w:p w14:paraId="0F0870FB" w14:textId="7A505610" w:rsidR="007D51A7" w:rsidRPr="007D51A7" w:rsidRDefault="007D51A7" w:rsidP="007D51A7">
      <w:pPr>
        <w:ind w:firstLine="567"/>
        <w:jc w:val="both"/>
        <w:rPr>
          <w:b/>
          <w:bCs/>
          <w:color w:val="000000"/>
          <w:sz w:val="24"/>
          <w:szCs w:val="24"/>
        </w:rPr>
      </w:pPr>
      <w:r w:rsidRPr="00D36D0E">
        <w:rPr>
          <w:b/>
          <w:bCs/>
          <w:color w:val="000000"/>
          <w:sz w:val="24"/>
          <w:szCs w:val="24"/>
        </w:rPr>
        <w:t xml:space="preserve">8. SVARSTYTA. </w:t>
      </w:r>
      <w:r w:rsidRPr="007D51A7">
        <w:rPr>
          <w:b/>
          <w:bCs/>
          <w:color w:val="000000"/>
          <w:sz w:val="24"/>
          <w:szCs w:val="24"/>
        </w:rPr>
        <w:t>Dėl Neringos savivaldybės tarybos 2023 m. birželio 29 d. sprendimo Nr. T1-173 „Dėl Neringos savivaldybės tarybos Kontrolės komiteto sudarymo“ pakeitimo.</w:t>
      </w:r>
    </w:p>
    <w:p w14:paraId="51E306F4" w14:textId="77777777" w:rsidR="007D51A7" w:rsidRPr="007D51A7" w:rsidRDefault="007D51A7" w:rsidP="007D51A7">
      <w:pPr>
        <w:ind w:firstLine="567"/>
        <w:jc w:val="both"/>
        <w:rPr>
          <w:bCs/>
          <w:sz w:val="24"/>
          <w:szCs w:val="24"/>
          <w:lang w:eastAsia="en-US"/>
        </w:rPr>
      </w:pPr>
      <w:r w:rsidRPr="007D51A7">
        <w:rPr>
          <w:sz w:val="24"/>
          <w:szCs w:val="24"/>
        </w:rPr>
        <w:t>Sprendimo</w:t>
      </w:r>
      <w:r w:rsidRPr="007D51A7">
        <w:rPr>
          <w:bCs/>
          <w:sz w:val="24"/>
          <w:szCs w:val="24"/>
          <w:lang w:eastAsia="en-US"/>
        </w:rPr>
        <w:t xml:space="preserve"> projektą pristatė Ignė Kriščiūnaitė. Parengto sprendimo projekto tikslas – pakeisti Neringos savivaldybės tarybos sprendimą, kuriuo buvo sudarytas Neringos savivaldybės tarybos Kontrolės komitetas.</w:t>
      </w:r>
    </w:p>
    <w:p w14:paraId="0D8E9A35" w14:textId="77777777" w:rsidR="007D51A7" w:rsidRPr="007D51A7" w:rsidRDefault="007D51A7" w:rsidP="007D51A7">
      <w:pPr>
        <w:ind w:firstLine="567"/>
        <w:jc w:val="both"/>
        <w:rPr>
          <w:sz w:val="24"/>
          <w:szCs w:val="24"/>
        </w:rPr>
      </w:pPr>
      <w:r w:rsidRPr="007D51A7">
        <w:rPr>
          <w:sz w:val="24"/>
          <w:szCs w:val="24"/>
        </w:rPr>
        <w:t xml:space="preserve">Lietuvos Respublikos vietos savivaldos įstatymo 3 straipsnio 4 dalis apibrėžia, kad </w:t>
      </w:r>
      <w:r w:rsidRPr="007D51A7">
        <w:rPr>
          <w:i/>
          <w:iCs/>
          <w:sz w:val="24"/>
          <w:szCs w:val="24"/>
        </w:rPr>
        <w:t>Mišri savivaldybės tarybos narių grupė – ne mažiau kaip 2 savivaldybės tarybos nariai, nesusivieniję į savivaldybės tarybos narių frakciją ar savivaldybės tarybos narių grupę.</w:t>
      </w:r>
      <w:r w:rsidRPr="007D51A7">
        <w:rPr>
          <w:sz w:val="24"/>
          <w:szCs w:val="24"/>
        </w:rPr>
        <w:t xml:space="preserve"> Lietuvos Respublikos vietos savivaldos įstatymo aukščiau minėta nauja sąvoka įtakoja tai, kad iš </w:t>
      </w:r>
      <w:r w:rsidRPr="007D51A7">
        <w:rPr>
          <w:sz w:val="24"/>
          <w:szCs w:val="24"/>
          <w:lang w:eastAsia="en-US"/>
        </w:rPr>
        <w:t xml:space="preserve">Neringos savivaldybės tarybos Kontrolės komiteto sudėties siūloma išbraukti </w:t>
      </w:r>
      <w:r w:rsidRPr="007D51A7">
        <w:rPr>
          <w:i/>
          <w:iCs/>
          <w:sz w:val="24"/>
          <w:szCs w:val="24"/>
          <w:lang w:eastAsia="en-US"/>
        </w:rPr>
        <w:t xml:space="preserve">frakcijai, grupei ar mišriai grupei </w:t>
      </w:r>
      <w:r w:rsidRPr="007D51A7">
        <w:rPr>
          <w:sz w:val="24"/>
          <w:szCs w:val="24"/>
          <w:lang w:eastAsia="en-US"/>
        </w:rPr>
        <w:t>nepriklausantį 1 Tarybos narį. Atsižvelgiant į tai,  sumažėja Kontrolės komiteto narių skaičius (vietoj 4 komiteto narių lieka 3 nariai).</w:t>
      </w:r>
    </w:p>
    <w:p w14:paraId="78F9F0A1" w14:textId="77777777" w:rsidR="007D51A7" w:rsidRPr="00D36D0E" w:rsidRDefault="007D51A7" w:rsidP="007D51A7">
      <w:pPr>
        <w:ind w:firstLine="567"/>
        <w:jc w:val="both"/>
        <w:rPr>
          <w:color w:val="000000"/>
          <w:sz w:val="24"/>
          <w:szCs w:val="24"/>
        </w:rPr>
      </w:pPr>
      <w:r w:rsidRPr="00D36D0E">
        <w:rPr>
          <w:color w:val="000000"/>
          <w:sz w:val="24"/>
          <w:szCs w:val="24"/>
        </w:rPr>
        <w:t>Posėdžio pirmininkas pasiūlė balsuoti dėl sprendimo projekto.</w:t>
      </w:r>
    </w:p>
    <w:p w14:paraId="279139B0" w14:textId="77777777" w:rsidR="007D51A7" w:rsidRPr="00D36D0E" w:rsidRDefault="007D51A7" w:rsidP="007D51A7">
      <w:pPr>
        <w:ind w:firstLine="567"/>
        <w:jc w:val="both"/>
        <w:rPr>
          <w:color w:val="000000"/>
          <w:sz w:val="24"/>
          <w:szCs w:val="24"/>
        </w:rPr>
      </w:pPr>
      <w:r w:rsidRPr="00D36D0E">
        <w:rPr>
          <w:color w:val="000000"/>
          <w:sz w:val="24"/>
          <w:szCs w:val="24"/>
        </w:rPr>
        <w:t xml:space="preserve">Balsuota: už – 11, prieš – 0, susilaikė – 0. </w:t>
      </w:r>
    </w:p>
    <w:p w14:paraId="78F99459" w14:textId="77777777" w:rsidR="00C22260" w:rsidRPr="00D36D0E" w:rsidRDefault="007D51A7" w:rsidP="00C22260">
      <w:pPr>
        <w:ind w:firstLine="567"/>
        <w:jc w:val="both"/>
        <w:rPr>
          <w:color w:val="000000"/>
          <w:sz w:val="24"/>
          <w:szCs w:val="24"/>
        </w:rPr>
      </w:pPr>
      <w:r w:rsidRPr="00D36D0E">
        <w:rPr>
          <w:color w:val="000000"/>
          <w:sz w:val="24"/>
          <w:szCs w:val="24"/>
        </w:rPr>
        <w:t>NUTARTA. Pritarti sprendimo projektui</w:t>
      </w:r>
      <w:r w:rsidRPr="00D36D0E">
        <w:rPr>
          <w:b/>
          <w:bCs/>
          <w:color w:val="000000"/>
          <w:sz w:val="24"/>
          <w:szCs w:val="24"/>
        </w:rPr>
        <w:t xml:space="preserve"> </w:t>
      </w:r>
      <w:r w:rsidRPr="00D36D0E">
        <w:rPr>
          <w:color w:val="000000"/>
          <w:sz w:val="24"/>
          <w:szCs w:val="24"/>
        </w:rPr>
        <w:t>„</w:t>
      </w:r>
      <w:r w:rsidRPr="007D51A7">
        <w:rPr>
          <w:color w:val="000000"/>
          <w:sz w:val="24"/>
          <w:szCs w:val="24"/>
        </w:rPr>
        <w:t>Dėl Neringos savivaldybės tarybos 2023 m. birželio 29 d. sprendimo Nr. T1-173 „Dėl Neringos savivaldybės tarybos Kontrolės komiteto sudarymo“ pakeitimo</w:t>
      </w:r>
      <w:r w:rsidRPr="00D36D0E">
        <w:rPr>
          <w:color w:val="000000"/>
          <w:sz w:val="24"/>
          <w:szCs w:val="24"/>
        </w:rPr>
        <w:t>“ ir teikti svarstyti Tarybos posėdyje.</w:t>
      </w:r>
    </w:p>
    <w:p w14:paraId="06315136" w14:textId="77777777" w:rsidR="00C22260" w:rsidRPr="00D36D0E" w:rsidRDefault="00C22260" w:rsidP="00C22260">
      <w:pPr>
        <w:ind w:firstLine="567"/>
        <w:jc w:val="both"/>
        <w:rPr>
          <w:color w:val="000000"/>
          <w:sz w:val="24"/>
          <w:szCs w:val="24"/>
        </w:rPr>
      </w:pPr>
    </w:p>
    <w:p w14:paraId="06AB6384" w14:textId="77777777" w:rsidR="00C22260" w:rsidRPr="00D36D0E" w:rsidRDefault="00827FEC" w:rsidP="00C22260">
      <w:pPr>
        <w:ind w:firstLine="567"/>
        <w:jc w:val="both"/>
        <w:rPr>
          <w:color w:val="000000"/>
          <w:sz w:val="24"/>
          <w:szCs w:val="24"/>
        </w:rPr>
      </w:pPr>
      <w:r w:rsidRPr="00D36D0E">
        <w:rPr>
          <w:b/>
          <w:bCs/>
          <w:color w:val="000000"/>
          <w:sz w:val="24"/>
          <w:szCs w:val="24"/>
        </w:rPr>
        <w:t xml:space="preserve">9. SVARSTYTA. </w:t>
      </w:r>
      <w:r w:rsidRPr="00827FEC">
        <w:rPr>
          <w:b/>
          <w:bCs/>
          <w:color w:val="000000"/>
          <w:sz w:val="24"/>
          <w:szCs w:val="24"/>
        </w:rPr>
        <w:t xml:space="preserve">Dėl daugiabučių namų šildymo ir karšto vandens sistemų priežiūros (eksploatavimo) maksimalių tarifų nustatymo. </w:t>
      </w:r>
    </w:p>
    <w:p w14:paraId="232D1162" w14:textId="3BAD693F" w:rsidR="00827FEC" w:rsidRPr="00827FEC" w:rsidRDefault="00827FEC" w:rsidP="00C22260">
      <w:pPr>
        <w:ind w:firstLine="567"/>
        <w:jc w:val="both"/>
        <w:rPr>
          <w:color w:val="000000"/>
          <w:sz w:val="24"/>
          <w:szCs w:val="24"/>
        </w:rPr>
      </w:pPr>
      <w:r w:rsidRPr="00827FEC">
        <w:rPr>
          <w:bCs/>
          <w:sz w:val="24"/>
          <w:szCs w:val="24"/>
          <w:lang w:eastAsia="en-US"/>
        </w:rPr>
        <w:t>Sprendimo projektą pristatė Janina Kobozeva</w:t>
      </w:r>
      <w:r w:rsidRPr="00D36D0E">
        <w:rPr>
          <w:bCs/>
          <w:sz w:val="24"/>
          <w:szCs w:val="24"/>
          <w:lang w:eastAsia="en-US"/>
        </w:rPr>
        <w:t>, Edvinas Dargis.</w:t>
      </w:r>
      <w:r w:rsidRPr="00827FEC">
        <w:rPr>
          <w:bCs/>
          <w:sz w:val="24"/>
          <w:szCs w:val="24"/>
          <w:lang w:eastAsia="en-US"/>
        </w:rPr>
        <w:t xml:space="preserve"> Teikiamo sprendimo projekto tikslas – nustatyti daugiabučių namų šildymo ir karšto vandens sistemų priežiūros (eksploatavimo) maksimalius tarifus. </w:t>
      </w:r>
      <w:r w:rsidRPr="00827FEC">
        <w:rPr>
          <w:sz w:val="24"/>
          <w:szCs w:val="24"/>
          <w:lang w:eastAsia="en-US" w:bidi="en-US"/>
        </w:rPr>
        <w:t>Teikiamame sprendimo projekte bus nustatyti daugiabučių namų ir karšto vandens</w:t>
      </w:r>
      <w:r w:rsidRPr="00827FEC">
        <w:rPr>
          <w:color w:val="5A5A5A"/>
          <w:sz w:val="24"/>
          <w:szCs w:val="24"/>
          <w:lang w:eastAsia="en-US" w:bidi="en-US"/>
        </w:rPr>
        <w:t xml:space="preserve"> </w:t>
      </w:r>
      <w:r w:rsidRPr="00827FEC">
        <w:rPr>
          <w:sz w:val="24"/>
          <w:szCs w:val="24"/>
          <w:lang w:eastAsia="en-US" w:bidi="en-US"/>
        </w:rPr>
        <w:t>sistemų priežiūros (eksploatavimo) maksimalūs tarifai:</w:t>
      </w:r>
      <w:r w:rsidRPr="00827FEC">
        <w:rPr>
          <w:bCs/>
          <w:sz w:val="24"/>
          <w:szCs w:val="24"/>
          <w:lang w:eastAsia="en-US"/>
        </w:rPr>
        <w:t xml:space="preserve"> </w:t>
      </w:r>
      <w:r w:rsidRPr="00827FEC">
        <w:rPr>
          <w:sz w:val="24"/>
          <w:szCs w:val="24"/>
          <w:lang w:eastAsia="en-US" w:bidi="en-US"/>
        </w:rPr>
        <w:t>pagal šilumos punkto tipus; pagal šildymo sistemos tipus;</w:t>
      </w:r>
      <w:r w:rsidRPr="00827FEC">
        <w:rPr>
          <w:bCs/>
          <w:sz w:val="24"/>
          <w:szCs w:val="24"/>
          <w:lang w:eastAsia="en-US"/>
        </w:rPr>
        <w:t xml:space="preserve"> </w:t>
      </w:r>
      <w:r w:rsidRPr="00827FEC">
        <w:rPr>
          <w:sz w:val="24"/>
          <w:szCs w:val="24"/>
          <w:lang w:eastAsia="en-US" w:bidi="en-US"/>
        </w:rPr>
        <w:t>pagal karšto vandens sistemos tipus.</w:t>
      </w:r>
    </w:p>
    <w:p w14:paraId="7DAD36BF" w14:textId="77777777" w:rsidR="00827FEC" w:rsidRPr="00D36D0E" w:rsidRDefault="00827FEC" w:rsidP="00827FEC">
      <w:pPr>
        <w:ind w:firstLine="567"/>
        <w:jc w:val="both"/>
        <w:rPr>
          <w:color w:val="000000"/>
          <w:sz w:val="24"/>
          <w:szCs w:val="24"/>
        </w:rPr>
      </w:pPr>
      <w:r w:rsidRPr="00D36D0E">
        <w:rPr>
          <w:color w:val="000000"/>
          <w:sz w:val="24"/>
          <w:szCs w:val="24"/>
        </w:rPr>
        <w:t>Posėdžio pirmininkas pasiūlė balsuoti dėl sprendimo projekto.</w:t>
      </w:r>
    </w:p>
    <w:p w14:paraId="791A2A8E" w14:textId="77777777" w:rsidR="00827FEC" w:rsidRPr="00D36D0E" w:rsidRDefault="00827FEC" w:rsidP="00827FEC">
      <w:pPr>
        <w:ind w:firstLine="567"/>
        <w:jc w:val="both"/>
        <w:rPr>
          <w:color w:val="000000"/>
          <w:sz w:val="24"/>
          <w:szCs w:val="24"/>
        </w:rPr>
      </w:pPr>
      <w:r w:rsidRPr="00D36D0E">
        <w:rPr>
          <w:color w:val="000000"/>
          <w:sz w:val="24"/>
          <w:szCs w:val="24"/>
        </w:rPr>
        <w:t xml:space="preserve">Balsuota: už – 11, prieš – 0, susilaikė – 0. </w:t>
      </w:r>
    </w:p>
    <w:p w14:paraId="7BDF7C73" w14:textId="0B925BDF" w:rsidR="00827FEC" w:rsidRPr="00D36D0E" w:rsidRDefault="00827FEC" w:rsidP="00827FEC">
      <w:pPr>
        <w:ind w:firstLine="567"/>
        <w:jc w:val="both"/>
        <w:rPr>
          <w:color w:val="000000"/>
          <w:sz w:val="24"/>
          <w:szCs w:val="24"/>
        </w:rPr>
      </w:pPr>
      <w:r w:rsidRPr="00D36D0E">
        <w:rPr>
          <w:color w:val="000000"/>
          <w:sz w:val="24"/>
          <w:szCs w:val="24"/>
        </w:rPr>
        <w:t>NUTARTA. Pritarti sprendimo projektui</w:t>
      </w:r>
      <w:r w:rsidRPr="00D36D0E">
        <w:rPr>
          <w:b/>
          <w:bCs/>
          <w:color w:val="000000"/>
          <w:sz w:val="24"/>
          <w:szCs w:val="24"/>
        </w:rPr>
        <w:t xml:space="preserve"> </w:t>
      </w:r>
      <w:r w:rsidRPr="00D36D0E">
        <w:rPr>
          <w:color w:val="000000"/>
          <w:sz w:val="24"/>
          <w:szCs w:val="24"/>
        </w:rPr>
        <w:t>„</w:t>
      </w:r>
      <w:r w:rsidRPr="00827FEC">
        <w:rPr>
          <w:color w:val="000000"/>
          <w:sz w:val="24"/>
          <w:szCs w:val="24"/>
        </w:rPr>
        <w:t>Dėl daugiabučių namų šildymo ir karšto vandens sistemų priežiūros (eksploatavimo) maksimalių tarifų nustatymo</w:t>
      </w:r>
      <w:r w:rsidRPr="00D36D0E">
        <w:rPr>
          <w:color w:val="000000"/>
          <w:sz w:val="24"/>
          <w:szCs w:val="24"/>
        </w:rPr>
        <w:t>“</w:t>
      </w:r>
      <w:r w:rsidRPr="00827FEC">
        <w:rPr>
          <w:b/>
          <w:bCs/>
          <w:color w:val="000000"/>
          <w:sz w:val="24"/>
          <w:szCs w:val="24"/>
        </w:rPr>
        <w:t xml:space="preserve"> </w:t>
      </w:r>
      <w:r w:rsidRPr="00D36D0E">
        <w:rPr>
          <w:color w:val="000000"/>
          <w:sz w:val="24"/>
          <w:szCs w:val="24"/>
        </w:rPr>
        <w:t>ir teikti svarstyti Tarybos posėdyje.</w:t>
      </w:r>
    </w:p>
    <w:p w14:paraId="45925EDB" w14:textId="77777777" w:rsidR="00F708EF" w:rsidRPr="00D36D0E" w:rsidRDefault="00F708EF" w:rsidP="00F708EF">
      <w:pPr>
        <w:ind w:firstLine="567"/>
        <w:jc w:val="both"/>
        <w:rPr>
          <w:b/>
          <w:bCs/>
          <w:color w:val="000000"/>
          <w:sz w:val="24"/>
          <w:szCs w:val="24"/>
        </w:rPr>
      </w:pPr>
    </w:p>
    <w:p w14:paraId="68511CB0" w14:textId="77777777" w:rsidR="00C22260" w:rsidRPr="00D36D0E" w:rsidRDefault="00F708EF" w:rsidP="00C22260">
      <w:pPr>
        <w:ind w:firstLine="567"/>
        <w:jc w:val="both"/>
        <w:rPr>
          <w:b/>
          <w:bCs/>
          <w:color w:val="000000"/>
          <w:sz w:val="24"/>
          <w:szCs w:val="24"/>
        </w:rPr>
      </w:pPr>
      <w:r w:rsidRPr="00D36D0E">
        <w:rPr>
          <w:b/>
          <w:bCs/>
          <w:color w:val="000000"/>
          <w:sz w:val="24"/>
          <w:szCs w:val="24"/>
        </w:rPr>
        <w:t xml:space="preserve">10. SVARSTYTA. </w:t>
      </w:r>
      <w:r w:rsidRPr="00F708EF">
        <w:rPr>
          <w:b/>
          <w:bCs/>
          <w:color w:val="000000"/>
          <w:sz w:val="24"/>
          <w:szCs w:val="24"/>
        </w:rPr>
        <w:t>Dėl Uždarosios akcinės bendrovės „Neringos energija“ šilumos gamybos ir (ar) tiekimo pajamų bazinio lygio ir karšto vandens kainų dedamųjų nustatymo.</w:t>
      </w:r>
    </w:p>
    <w:p w14:paraId="3B7DE87B" w14:textId="77777777" w:rsidR="00C22260" w:rsidRPr="00D36D0E" w:rsidRDefault="00F708EF" w:rsidP="00C22260">
      <w:pPr>
        <w:ind w:firstLine="567"/>
        <w:jc w:val="both"/>
        <w:rPr>
          <w:b/>
          <w:bCs/>
          <w:color w:val="000000"/>
          <w:sz w:val="24"/>
          <w:szCs w:val="24"/>
        </w:rPr>
      </w:pPr>
      <w:r w:rsidRPr="00F708EF">
        <w:rPr>
          <w:bCs/>
          <w:sz w:val="24"/>
          <w:szCs w:val="24"/>
          <w:lang w:eastAsia="en-US"/>
        </w:rPr>
        <w:t>Sprendimo projektą pristatė Janina Kobozeva. Teikiamo sprendimo projekto tikslas –</w:t>
      </w:r>
      <w:r w:rsidRPr="00F708EF">
        <w:rPr>
          <w:sz w:val="24"/>
          <w:szCs w:val="24"/>
          <w:lang w:eastAsia="en-US" w:bidi="en-US"/>
        </w:rPr>
        <w:t xml:space="preserve"> teikiamo sprendimo projekto tikslas – </w:t>
      </w:r>
      <w:bookmarkStart w:id="8" w:name="_Hlk184218375"/>
      <w:r w:rsidRPr="00F708EF">
        <w:rPr>
          <w:sz w:val="24"/>
          <w:szCs w:val="24"/>
          <w:lang w:eastAsia="en-US" w:bidi="en-US"/>
        </w:rPr>
        <w:t>nustatyti 3 metų laikotarpiui Uždarajai akcinei bendrovei „Neringos energija“ šilumos gamybos ir (ar) tiekimo pajamų bazinį lygį ir karšto vandens kainų dedamąsias</w:t>
      </w:r>
      <w:bookmarkEnd w:id="8"/>
      <w:r w:rsidRPr="00F708EF">
        <w:rPr>
          <w:sz w:val="24"/>
          <w:szCs w:val="24"/>
          <w:lang w:eastAsia="en-US" w:bidi="en-US"/>
        </w:rPr>
        <w:t xml:space="preserve">. </w:t>
      </w:r>
    </w:p>
    <w:p w14:paraId="62F9C1C7" w14:textId="5BBB4CCB" w:rsidR="00F708EF" w:rsidRPr="00F708EF" w:rsidRDefault="00F708EF" w:rsidP="00C22260">
      <w:pPr>
        <w:ind w:firstLine="567"/>
        <w:jc w:val="both"/>
        <w:rPr>
          <w:b/>
          <w:bCs/>
          <w:color w:val="000000"/>
          <w:sz w:val="24"/>
          <w:szCs w:val="24"/>
        </w:rPr>
      </w:pPr>
      <w:r w:rsidRPr="00F708EF">
        <w:rPr>
          <w:sz w:val="24"/>
          <w:szCs w:val="24"/>
          <w:lang w:eastAsia="en-US" w:bidi="en-US"/>
        </w:rPr>
        <w:t>Teikiamame sprendimo projekte šilumos kainos dedamųjų perskaičiavimo projekcinė 2025 m. sausio mėn. šilumos kaina, palyginti su galiojančia kaina, mažėja nuo 12,31 ct/kWh iki 12,17 ct/kWh, t. y. 0,14 ct/kWh, arba 1,15 %.Pastovioji karšto vandens kainos dedamoji, palyginti su galiojančios kainos pastoviąja dedamąja lieka nepakitus 0,35 Eur/m3. Kintamoji karšto vandens kainos dedamoji, palyginti su galiojančios kainos dedamąja, mažėja 0,03 ct/kWh, arba 0,28 %. Karšto vandens kaina mažėja, nes mažėja šilumos kaina.</w:t>
      </w:r>
    </w:p>
    <w:p w14:paraId="688E142A" w14:textId="77777777" w:rsidR="00F708EF" w:rsidRPr="00D36D0E" w:rsidRDefault="00F708EF" w:rsidP="00F708EF">
      <w:pPr>
        <w:ind w:firstLine="567"/>
        <w:jc w:val="both"/>
        <w:rPr>
          <w:color w:val="000000"/>
          <w:sz w:val="24"/>
          <w:szCs w:val="24"/>
        </w:rPr>
      </w:pPr>
      <w:r w:rsidRPr="00D36D0E">
        <w:rPr>
          <w:color w:val="000000"/>
          <w:sz w:val="24"/>
          <w:szCs w:val="24"/>
        </w:rPr>
        <w:t>Posėdžio pirmininkas pasiūlė balsuoti dėl sprendimo projekto.</w:t>
      </w:r>
    </w:p>
    <w:p w14:paraId="2DA86C05" w14:textId="77777777" w:rsidR="00F708EF" w:rsidRPr="00D36D0E" w:rsidRDefault="00F708EF" w:rsidP="00F708EF">
      <w:pPr>
        <w:ind w:firstLine="567"/>
        <w:jc w:val="both"/>
        <w:rPr>
          <w:color w:val="000000"/>
          <w:sz w:val="24"/>
          <w:szCs w:val="24"/>
        </w:rPr>
      </w:pPr>
      <w:r w:rsidRPr="00D36D0E">
        <w:rPr>
          <w:color w:val="000000"/>
          <w:sz w:val="24"/>
          <w:szCs w:val="24"/>
        </w:rPr>
        <w:t xml:space="preserve">Balsuota: už – 11, prieš – 0, susilaikė – 0. </w:t>
      </w:r>
    </w:p>
    <w:p w14:paraId="3144D0B6" w14:textId="7A9F35B0" w:rsidR="00F708EF" w:rsidRPr="00D36D0E" w:rsidRDefault="00F708EF" w:rsidP="00F708EF">
      <w:pPr>
        <w:ind w:firstLine="567"/>
        <w:jc w:val="both"/>
        <w:rPr>
          <w:color w:val="000000"/>
          <w:sz w:val="24"/>
          <w:szCs w:val="24"/>
        </w:rPr>
      </w:pPr>
      <w:r w:rsidRPr="00D36D0E">
        <w:rPr>
          <w:color w:val="000000"/>
          <w:sz w:val="24"/>
          <w:szCs w:val="24"/>
        </w:rPr>
        <w:lastRenderedPageBreak/>
        <w:t>NUTARTA. Pritarti sprendimo projektui</w:t>
      </w:r>
      <w:r w:rsidRPr="00D36D0E">
        <w:rPr>
          <w:b/>
          <w:bCs/>
          <w:color w:val="000000"/>
          <w:sz w:val="24"/>
          <w:szCs w:val="24"/>
        </w:rPr>
        <w:t xml:space="preserve"> </w:t>
      </w:r>
      <w:r w:rsidRPr="00D36D0E">
        <w:rPr>
          <w:color w:val="000000"/>
          <w:sz w:val="24"/>
          <w:szCs w:val="24"/>
        </w:rPr>
        <w:t>„</w:t>
      </w:r>
      <w:r w:rsidRPr="00F708EF">
        <w:rPr>
          <w:color w:val="000000"/>
          <w:sz w:val="24"/>
          <w:szCs w:val="24"/>
        </w:rPr>
        <w:t>Dėl Uždarosios akcinės bendrovės „Neringos energija“ šilumos gamybos ir (ar) tiekimo pajamų bazinio lygio ir karšto vandens kainų dedamųjų nustatymo</w:t>
      </w:r>
      <w:r w:rsidRPr="00D36D0E">
        <w:rPr>
          <w:color w:val="000000"/>
          <w:sz w:val="24"/>
          <w:szCs w:val="24"/>
        </w:rPr>
        <w:t>“</w:t>
      </w:r>
      <w:r w:rsidRPr="00D36D0E">
        <w:rPr>
          <w:b/>
          <w:bCs/>
          <w:color w:val="000000"/>
          <w:sz w:val="24"/>
          <w:szCs w:val="24"/>
        </w:rPr>
        <w:t xml:space="preserve"> </w:t>
      </w:r>
      <w:r w:rsidRPr="00D36D0E">
        <w:rPr>
          <w:color w:val="000000"/>
          <w:sz w:val="24"/>
          <w:szCs w:val="24"/>
        </w:rPr>
        <w:t>ir teikti svarstyti Tarybos posėdyje.</w:t>
      </w:r>
    </w:p>
    <w:p w14:paraId="372C12AB" w14:textId="77777777" w:rsidR="00E651DD" w:rsidRPr="00D36D0E" w:rsidRDefault="00E651DD" w:rsidP="00F708EF">
      <w:pPr>
        <w:ind w:firstLine="567"/>
        <w:jc w:val="both"/>
        <w:rPr>
          <w:b/>
          <w:bCs/>
          <w:color w:val="000000"/>
          <w:sz w:val="24"/>
          <w:szCs w:val="24"/>
        </w:rPr>
      </w:pPr>
    </w:p>
    <w:p w14:paraId="2E44F329" w14:textId="0E663F56" w:rsidR="00424965" w:rsidRPr="00D36D0E" w:rsidRDefault="00424965" w:rsidP="00424965">
      <w:pPr>
        <w:ind w:firstLine="567"/>
        <w:jc w:val="both"/>
        <w:rPr>
          <w:i/>
          <w:iCs/>
          <w:color w:val="000000"/>
          <w:sz w:val="24"/>
          <w:szCs w:val="24"/>
        </w:rPr>
      </w:pPr>
      <w:r w:rsidRPr="00D36D0E">
        <w:rPr>
          <w:i/>
          <w:iCs/>
          <w:color w:val="000000"/>
          <w:sz w:val="24"/>
          <w:szCs w:val="24"/>
        </w:rPr>
        <w:t xml:space="preserve">Nuo 11 klausimo nusišalino komiteto narys Mindaugas Vaitonis dėl artimo asmens darbinių ryšių su </w:t>
      </w:r>
      <w:bookmarkStart w:id="9" w:name="_Hlk183166617"/>
      <w:r w:rsidRPr="00D36D0E">
        <w:rPr>
          <w:i/>
          <w:iCs/>
          <w:color w:val="000000"/>
          <w:sz w:val="24"/>
          <w:szCs w:val="24"/>
        </w:rPr>
        <w:t>Liudviko Rėzos kultūros centru</w:t>
      </w:r>
      <w:bookmarkEnd w:id="9"/>
      <w:r w:rsidRPr="00D36D0E">
        <w:rPr>
          <w:i/>
          <w:iCs/>
          <w:color w:val="000000"/>
          <w:sz w:val="24"/>
          <w:szCs w:val="24"/>
        </w:rPr>
        <w:t xml:space="preserve">, komiteto narė Diana Starkutė-Kriukovė dėl sudaryto sutarties </w:t>
      </w:r>
      <w:r w:rsidRPr="00D36D0E">
        <w:rPr>
          <w:color w:val="000000"/>
          <w:sz w:val="24"/>
          <w:szCs w:val="24"/>
        </w:rPr>
        <w:t>su</w:t>
      </w:r>
      <w:r w:rsidRPr="00D36D0E">
        <w:rPr>
          <w:rFonts w:eastAsia="Calibri"/>
          <w:sz w:val="24"/>
          <w:szCs w:val="24"/>
          <w:lang w:eastAsia="en-US"/>
        </w:rPr>
        <w:t xml:space="preserve"> </w:t>
      </w:r>
      <w:r w:rsidRPr="00E651DD">
        <w:rPr>
          <w:rFonts w:eastAsia="Calibri"/>
          <w:sz w:val="24"/>
          <w:szCs w:val="24"/>
          <w:lang w:eastAsia="en-US"/>
        </w:rPr>
        <w:t>Neringos PSPC</w:t>
      </w:r>
      <w:r w:rsidRPr="00D36D0E">
        <w:rPr>
          <w:color w:val="000000"/>
          <w:sz w:val="24"/>
          <w:szCs w:val="24"/>
        </w:rPr>
        <w:t xml:space="preserve"> .</w:t>
      </w:r>
      <w:r w:rsidRPr="00D36D0E">
        <w:rPr>
          <w:i/>
          <w:iCs/>
          <w:color w:val="000000"/>
          <w:sz w:val="24"/>
          <w:szCs w:val="24"/>
        </w:rPr>
        <w:t xml:space="preserve"> Nusišalinimui bendru Komiteto narių sutarimu pritarta. Komiteto nariai išėjo iš posėdžių salės. </w:t>
      </w:r>
    </w:p>
    <w:p w14:paraId="6C76D794" w14:textId="77777777" w:rsidR="00424965" w:rsidRPr="00D36D0E" w:rsidRDefault="00424965" w:rsidP="00424965">
      <w:pPr>
        <w:jc w:val="both"/>
        <w:rPr>
          <w:b/>
          <w:bCs/>
          <w:color w:val="000000"/>
          <w:sz w:val="24"/>
          <w:szCs w:val="24"/>
        </w:rPr>
      </w:pPr>
    </w:p>
    <w:p w14:paraId="6C0D11DE" w14:textId="263931F8" w:rsidR="00E651DD" w:rsidRPr="00E651DD" w:rsidRDefault="00E651DD" w:rsidP="00E651DD">
      <w:pPr>
        <w:ind w:firstLine="567"/>
        <w:jc w:val="both"/>
        <w:rPr>
          <w:b/>
          <w:bCs/>
          <w:color w:val="000000"/>
          <w:sz w:val="24"/>
          <w:szCs w:val="24"/>
        </w:rPr>
      </w:pPr>
      <w:r w:rsidRPr="00D36D0E">
        <w:rPr>
          <w:b/>
          <w:bCs/>
          <w:color w:val="000000"/>
          <w:sz w:val="24"/>
          <w:szCs w:val="24"/>
        </w:rPr>
        <w:t xml:space="preserve">11. SVARSTYTA. </w:t>
      </w:r>
      <w:r w:rsidRPr="00E651DD">
        <w:rPr>
          <w:b/>
          <w:bCs/>
          <w:color w:val="000000"/>
          <w:sz w:val="24"/>
          <w:szCs w:val="24"/>
        </w:rPr>
        <w:t>Dėl Neringos savivaldybės tarybos 2024 m. vasario 14 d. sprendimo Nr. T1-16 „Dėl Neringos savivaldybės 2024 metų biudžeto patvirtinimo“ pakeitimo.</w:t>
      </w:r>
    </w:p>
    <w:p w14:paraId="4C73548E" w14:textId="77777777" w:rsidR="00E651DD" w:rsidRPr="00E651DD" w:rsidRDefault="00E651DD" w:rsidP="00E651DD">
      <w:pPr>
        <w:tabs>
          <w:tab w:val="left" w:pos="0"/>
        </w:tabs>
        <w:suppressAutoHyphens/>
        <w:autoSpaceDN w:val="0"/>
        <w:jc w:val="both"/>
        <w:textAlignment w:val="baseline"/>
        <w:rPr>
          <w:rFonts w:eastAsia="Calibri"/>
          <w:b/>
          <w:sz w:val="24"/>
          <w:szCs w:val="24"/>
          <w:lang w:eastAsia="en-US"/>
        </w:rPr>
      </w:pPr>
      <w:r w:rsidRPr="00E651DD">
        <w:rPr>
          <w:bCs/>
          <w:sz w:val="24"/>
          <w:szCs w:val="24"/>
          <w:lang w:eastAsia="en-US"/>
        </w:rPr>
        <w:tab/>
        <w:t>Sprendimo projektą pristatė</w:t>
      </w:r>
      <w:r w:rsidRPr="00E651DD">
        <w:rPr>
          <w:rFonts w:eastAsia="Calibri"/>
          <w:sz w:val="24"/>
          <w:szCs w:val="24"/>
        </w:rPr>
        <w:t xml:space="preserve"> Janina Kobozeva.</w:t>
      </w:r>
      <w:r w:rsidRPr="00E651DD">
        <w:rPr>
          <w:bCs/>
          <w:sz w:val="24"/>
          <w:szCs w:val="24"/>
          <w:lang w:eastAsia="en-US"/>
        </w:rPr>
        <w:t xml:space="preserve"> Teikiamo sprendimo projekto tikslas – patikslinti 2024 metų Neringos savivaldybės biudžetą.</w:t>
      </w:r>
      <w:r w:rsidRPr="00E651DD">
        <w:rPr>
          <w:rFonts w:eastAsia="Calibri"/>
          <w:b/>
          <w:sz w:val="24"/>
          <w:szCs w:val="24"/>
          <w:lang w:eastAsia="en-US"/>
        </w:rPr>
        <w:t xml:space="preserve"> </w:t>
      </w:r>
    </w:p>
    <w:p w14:paraId="7F7F9C6E" w14:textId="77777777" w:rsidR="00E651DD" w:rsidRPr="00E651DD" w:rsidRDefault="00E651DD" w:rsidP="00E651DD">
      <w:pPr>
        <w:tabs>
          <w:tab w:val="left" w:pos="0"/>
        </w:tabs>
        <w:suppressAutoHyphens/>
        <w:autoSpaceDN w:val="0"/>
        <w:jc w:val="both"/>
        <w:textAlignment w:val="baseline"/>
        <w:rPr>
          <w:rFonts w:eastAsia="Calibri"/>
          <w:sz w:val="24"/>
          <w:szCs w:val="24"/>
          <w:lang w:eastAsia="en-US"/>
        </w:rPr>
      </w:pPr>
      <w:r w:rsidRPr="00E651DD">
        <w:rPr>
          <w:rFonts w:eastAsia="Calibri"/>
          <w:b/>
          <w:sz w:val="24"/>
          <w:szCs w:val="24"/>
          <w:lang w:eastAsia="en-US"/>
        </w:rPr>
        <w:tab/>
        <w:t>Biudžeto pajamos.</w:t>
      </w:r>
      <w:r w:rsidRPr="00E651DD">
        <w:rPr>
          <w:rFonts w:eastAsia="Calibri"/>
          <w:sz w:val="24"/>
          <w:szCs w:val="24"/>
          <w:lang w:eastAsia="en-US"/>
        </w:rPr>
        <w:t xml:space="preserve"> </w:t>
      </w:r>
    </w:p>
    <w:p w14:paraId="5DA127CA" w14:textId="77777777" w:rsidR="00E651DD" w:rsidRPr="00E651DD" w:rsidRDefault="00E651DD" w:rsidP="00E651DD">
      <w:pPr>
        <w:autoSpaceDN w:val="0"/>
        <w:jc w:val="both"/>
        <w:textAlignment w:val="baseline"/>
        <w:rPr>
          <w:rFonts w:eastAsia="Calibri"/>
          <w:sz w:val="24"/>
          <w:szCs w:val="24"/>
        </w:rPr>
      </w:pPr>
      <w:r w:rsidRPr="00E651DD">
        <w:rPr>
          <w:rFonts w:eastAsia="Calibri"/>
          <w:b/>
          <w:sz w:val="24"/>
          <w:szCs w:val="24"/>
        </w:rPr>
        <w:tab/>
      </w:r>
      <w:r w:rsidRPr="00E651DD">
        <w:rPr>
          <w:rFonts w:eastAsia="Calibri"/>
          <w:sz w:val="24"/>
          <w:szCs w:val="24"/>
        </w:rPr>
        <w:t>Savivaldybės biudžeto pajamų planas didinamas 197,8 tūkst. Eur, iš jų: 27,7 tūkst. Eur specialios tikslinės dotacijos, 27,8 tūkst. Eur – atskaitymai nuo pajamų pagal Lietuvos Respublikos miškų įstatymą, 40,0 tūkst. Eur – nuomos mokesčio už valstybinę žemę ir valstybinio vidaus vandenų fondo vandens telkinius, 80,0 tūkst. Eur – vietinės rinkliavos, 18,0 tūkst. Eur – pajamų įmokų planas ir 4,3 tūkst. Eur – pajamos iš baudų ir konfiskuoto turto ir kitų netesybų.</w:t>
      </w:r>
    </w:p>
    <w:p w14:paraId="0A8045BB" w14:textId="77777777" w:rsidR="00E651DD" w:rsidRPr="00E651DD" w:rsidRDefault="00E651DD" w:rsidP="00E651DD">
      <w:pPr>
        <w:tabs>
          <w:tab w:val="left" w:pos="0"/>
        </w:tabs>
        <w:suppressAutoHyphens/>
        <w:autoSpaceDN w:val="0"/>
        <w:jc w:val="both"/>
        <w:textAlignment w:val="baseline"/>
        <w:rPr>
          <w:rFonts w:eastAsia="Calibri"/>
          <w:bCs/>
          <w:sz w:val="24"/>
          <w:szCs w:val="24"/>
          <w:lang w:eastAsia="en-US"/>
        </w:rPr>
      </w:pPr>
      <w:r w:rsidRPr="00E651DD">
        <w:rPr>
          <w:rFonts w:eastAsia="Calibri"/>
          <w:sz w:val="24"/>
          <w:szCs w:val="24"/>
          <w:lang w:eastAsia="en-US"/>
        </w:rPr>
        <w:tab/>
      </w:r>
      <w:r w:rsidRPr="00E651DD">
        <w:rPr>
          <w:rFonts w:eastAsia="Calibri"/>
          <w:b/>
          <w:sz w:val="24"/>
          <w:szCs w:val="24"/>
          <w:lang w:eastAsia="en-US"/>
        </w:rPr>
        <w:t>Biudžeto asignavimai.</w:t>
      </w:r>
      <w:r w:rsidRPr="00E651DD">
        <w:rPr>
          <w:rFonts w:eastAsia="Calibri"/>
          <w:bCs/>
          <w:sz w:val="24"/>
          <w:szCs w:val="24"/>
          <w:lang w:eastAsia="en-US"/>
        </w:rPr>
        <w:t xml:space="preserve"> </w:t>
      </w:r>
    </w:p>
    <w:p w14:paraId="75FFC623" w14:textId="77777777" w:rsidR="00E651DD" w:rsidRPr="00E651DD" w:rsidRDefault="00E651DD" w:rsidP="00E651DD">
      <w:pPr>
        <w:tabs>
          <w:tab w:val="left" w:pos="0"/>
        </w:tabs>
        <w:suppressAutoHyphens/>
        <w:autoSpaceDN w:val="0"/>
        <w:jc w:val="both"/>
        <w:textAlignment w:val="baseline"/>
        <w:rPr>
          <w:rFonts w:eastAsia="Calibri"/>
          <w:bCs/>
          <w:sz w:val="24"/>
          <w:szCs w:val="24"/>
          <w:lang w:eastAsia="en-US"/>
        </w:rPr>
      </w:pPr>
      <w:r w:rsidRPr="00E651DD">
        <w:rPr>
          <w:rFonts w:eastAsia="Calibri"/>
          <w:bCs/>
          <w:sz w:val="24"/>
          <w:szCs w:val="24"/>
          <w:lang w:eastAsia="en-US"/>
        </w:rPr>
        <w:tab/>
        <w:t>Didinami asignavimai iš savivaldybės valdymo programos (01) – 18,5 tūkst. Eur, veikloms: 17,7 tūkst. Eur „Neringos savivaldybės administracijos valstybės tarnautojų ir darbuotojų darbo organizavimas“ (0,7 tūkst. Eur VB lėšos (Atsinaujinančių energijos išteklių subsidija) ir 17,0 tūkst. Eur pajamų įmokos), 0,8 tūkst. Eur „Savivaldybės finansinių įsipareigojimų vykdymas“.</w:t>
      </w:r>
    </w:p>
    <w:p w14:paraId="7061172F" w14:textId="77777777" w:rsidR="00E651DD" w:rsidRPr="00E651DD" w:rsidRDefault="00E651DD" w:rsidP="00E651DD">
      <w:pPr>
        <w:tabs>
          <w:tab w:val="left" w:pos="0"/>
        </w:tabs>
        <w:suppressAutoHyphens/>
        <w:autoSpaceDN w:val="0"/>
        <w:jc w:val="both"/>
        <w:textAlignment w:val="baseline"/>
        <w:rPr>
          <w:rFonts w:eastAsia="Calibri"/>
          <w:sz w:val="24"/>
          <w:szCs w:val="24"/>
          <w:lang w:eastAsia="en-US"/>
        </w:rPr>
      </w:pPr>
      <w:r w:rsidRPr="00E651DD">
        <w:rPr>
          <w:rFonts w:eastAsia="Calibri"/>
          <w:bCs/>
          <w:sz w:val="24"/>
          <w:szCs w:val="24"/>
          <w:lang w:eastAsia="en-US"/>
        </w:rPr>
        <w:tab/>
      </w:r>
      <w:r w:rsidRPr="00E651DD">
        <w:rPr>
          <w:rFonts w:eastAsia="Calibri"/>
          <w:sz w:val="24"/>
          <w:szCs w:val="24"/>
          <w:lang w:eastAsia="en-US"/>
        </w:rPr>
        <w:t>Didinami asignavimai švietimo ir sporto veiklos programos (02) – 1,4 tūkst. Eur, veikloms: 0,4 tūkst. Eur „Neringos gimnazijos veiklos užtikrinimas“ VB lėšos (Atsinaujinančių energijos išteklių subsidija), 1,0 tūkst. Eur „Neringos meno mokyklos veiklos užtikrinimas“.</w:t>
      </w:r>
    </w:p>
    <w:p w14:paraId="57C36A9F" w14:textId="77777777" w:rsidR="00E651DD" w:rsidRPr="00E651DD" w:rsidRDefault="00E651DD" w:rsidP="00E651DD">
      <w:pPr>
        <w:tabs>
          <w:tab w:val="left" w:pos="0"/>
        </w:tabs>
        <w:suppressAutoHyphens/>
        <w:autoSpaceDN w:val="0"/>
        <w:jc w:val="both"/>
        <w:textAlignment w:val="baseline"/>
        <w:rPr>
          <w:rFonts w:eastAsia="Calibri"/>
          <w:sz w:val="24"/>
          <w:szCs w:val="24"/>
          <w:lang w:eastAsia="en-US"/>
        </w:rPr>
      </w:pPr>
      <w:r w:rsidRPr="00E651DD">
        <w:rPr>
          <w:rFonts w:eastAsia="Calibri"/>
          <w:sz w:val="24"/>
          <w:szCs w:val="24"/>
          <w:lang w:eastAsia="en-US"/>
        </w:rPr>
        <w:tab/>
        <w:t>Didinami asignavimai kultūros ir jaunimo veiklos programos (03) – 102,6 tūkst. Eur, veikloms: „KTIC „Agila“ rekonstrukcija ir įrengimas“ – 76,0 tūkst. Eur, „Neringos muziejai veiklos užtikrinimas“ VB lėšos (Atsinaujinančių energijos išteklių subsidija) – 0,4 tūkst. Eur, „Liudviko Rėzos kultūros centro veiklos užtikrinimas“ VB lėšos (Atsinaujinančių energijos išteklių subsidija) – 26,2 tūkst. Eur.</w:t>
      </w:r>
    </w:p>
    <w:p w14:paraId="7EDE3C09" w14:textId="77777777" w:rsidR="00E651DD" w:rsidRPr="00E651DD" w:rsidRDefault="00E651DD" w:rsidP="00E651DD">
      <w:pPr>
        <w:tabs>
          <w:tab w:val="left" w:pos="0"/>
        </w:tabs>
        <w:suppressAutoHyphens/>
        <w:autoSpaceDN w:val="0"/>
        <w:jc w:val="both"/>
        <w:textAlignment w:val="baseline"/>
        <w:rPr>
          <w:rFonts w:eastAsia="Calibri"/>
          <w:sz w:val="24"/>
          <w:szCs w:val="24"/>
          <w:lang w:eastAsia="en-US"/>
        </w:rPr>
      </w:pPr>
      <w:r w:rsidRPr="00E651DD">
        <w:rPr>
          <w:rFonts w:eastAsia="Calibri"/>
          <w:sz w:val="24"/>
          <w:szCs w:val="24"/>
          <w:lang w:eastAsia="en-US"/>
        </w:rPr>
        <w:tab/>
      </w:r>
      <w:bookmarkStart w:id="10" w:name="_Hlk184488784"/>
      <w:r w:rsidRPr="00E651DD">
        <w:rPr>
          <w:rFonts w:eastAsia="Calibri"/>
          <w:sz w:val="24"/>
          <w:szCs w:val="24"/>
          <w:lang w:eastAsia="en-US"/>
        </w:rPr>
        <w:t>Mažinami asignavimai kultūros ir jaunimo veiklos programos (03) – 17,0 tūkst. Eur, veiklai „Pastato Skruzdynės g. 6, Neringa (Dailininko E. Mollenhauerio namo) tvarkyba, įkuriant muziejinę ekspoziciją ir tarptautinę menininkų rezidenciją“.</w:t>
      </w:r>
    </w:p>
    <w:p w14:paraId="2EB22327" w14:textId="77777777" w:rsidR="00E651DD" w:rsidRPr="00E651DD" w:rsidRDefault="00E651DD" w:rsidP="00E651DD">
      <w:pPr>
        <w:tabs>
          <w:tab w:val="left" w:pos="0"/>
        </w:tabs>
        <w:suppressAutoHyphens/>
        <w:autoSpaceDN w:val="0"/>
        <w:jc w:val="both"/>
        <w:textAlignment w:val="baseline"/>
        <w:rPr>
          <w:rFonts w:eastAsia="Calibri"/>
          <w:sz w:val="24"/>
          <w:szCs w:val="24"/>
          <w:lang w:eastAsia="en-US"/>
        </w:rPr>
      </w:pPr>
      <w:r w:rsidRPr="00E651DD">
        <w:rPr>
          <w:rFonts w:eastAsia="Calibri"/>
          <w:sz w:val="24"/>
          <w:szCs w:val="24"/>
          <w:lang w:eastAsia="en-US"/>
        </w:rPr>
        <w:tab/>
        <w:t>Mažinami asignavimai socialinės paramos programos (04) – 30,0 tūkst. Eur veiklai „Visuomeninio transporto kompensacijų mokėjimas)“.</w:t>
      </w:r>
    </w:p>
    <w:bookmarkEnd w:id="10"/>
    <w:p w14:paraId="02FB48A4" w14:textId="77777777" w:rsidR="00E651DD" w:rsidRPr="00E651DD" w:rsidRDefault="00E651DD" w:rsidP="00E651DD">
      <w:pPr>
        <w:tabs>
          <w:tab w:val="left" w:pos="0"/>
        </w:tabs>
        <w:suppressAutoHyphens/>
        <w:autoSpaceDN w:val="0"/>
        <w:jc w:val="both"/>
        <w:textAlignment w:val="baseline"/>
        <w:rPr>
          <w:rFonts w:eastAsia="Calibri"/>
          <w:sz w:val="24"/>
          <w:szCs w:val="24"/>
          <w:lang w:eastAsia="en-US"/>
        </w:rPr>
      </w:pPr>
      <w:r w:rsidRPr="00E651DD">
        <w:rPr>
          <w:rFonts w:eastAsia="Calibri"/>
          <w:sz w:val="24"/>
          <w:szCs w:val="24"/>
          <w:lang w:eastAsia="en-US"/>
        </w:rPr>
        <w:tab/>
        <w:t>Didinami asignavimai miesto infrastruktūros priežiūros ir plėtros programos (05) – 169,5 tūkst. Eur veikloms: 72,9 tūkst. Eur „Biudžetinės įstaigos „Paslaugos Neringai“ veiklos užtikrinimas“, 68,8 tūkst. Eur „Esamų viešųjų erdvių ir objektų sutvarkymas, bei nepertraukiamos priežiūros užtikrinimas“, 27,8 tūkst. Eur „Šaligatvių ir gatvių dangų remontas“.</w:t>
      </w:r>
    </w:p>
    <w:p w14:paraId="7D1E7B44" w14:textId="77777777" w:rsidR="00E651DD" w:rsidRPr="00E651DD" w:rsidRDefault="00E651DD" w:rsidP="00E651DD">
      <w:pPr>
        <w:tabs>
          <w:tab w:val="left" w:pos="0"/>
        </w:tabs>
        <w:suppressAutoHyphens/>
        <w:autoSpaceDN w:val="0"/>
        <w:jc w:val="both"/>
        <w:textAlignment w:val="baseline"/>
        <w:rPr>
          <w:rFonts w:eastAsia="Calibri"/>
          <w:sz w:val="24"/>
          <w:szCs w:val="24"/>
          <w:lang w:eastAsia="en-US"/>
        </w:rPr>
      </w:pPr>
      <w:r w:rsidRPr="00E651DD">
        <w:rPr>
          <w:rFonts w:eastAsia="Calibri"/>
          <w:sz w:val="24"/>
          <w:szCs w:val="24"/>
          <w:lang w:eastAsia="en-US"/>
        </w:rPr>
        <w:tab/>
        <w:t>Mažinami asignavimai turizmo, rekreacijos, smulkaus ir vidutinio verslo programos (07) – 20,2 tūkst. Eur veikloms: 16,6 tūkst. Eur „Projektinės dokumentacijos bei strateginių dokumentų rengimas“, 0,6 tūkst. Eur „Projekto „Bendradarbiavimas per sieną nuo kranto iki kranto“ įgyvendinimas, 3,0 tūkst. Eur „Projekto „Gamta grįstas sveikatingumas – nauja Pietų Baltijos regiono darnaus vystymosi koncepcija“ įgyvendinimas“.</w:t>
      </w:r>
      <w:bookmarkStart w:id="11" w:name="_Hlk184488818"/>
    </w:p>
    <w:p w14:paraId="156BC8AF" w14:textId="77777777" w:rsidR="00E651DD" w:rsidRPr="00D36D0E" w:rsidRDefault="00E651DD" w:rsidP="00E651DD">
      <w:pPr>
        <w:tabs>
          <w:tab w:val="left" w:pos="0"/>
        </w:tabs>
        <w:suppressAutoHyphens/>
        <w:autoSpaceDN w:val="0"/>
        <w:jc w:val="both"/>
        <w:textAlignment w:val="baseline"/>
        <w:rPr>
          <w:rFonts w:eastAsia="Calibri"/>
          <w:sz w:val="24"/>
          <w:szCs w:val="24"/>
          <w:lang w:eastAsia="en-US"/>
        </w:rPr>
      </w:pPr>
      <w:r w:rsidRPr="00E651DD">
        <w:rPr>
          <w:rFonts w:eastAsia="Calibri"/>
          <w:sz w:val="24"/>
          <w:szCs w:val="24"/>
          <w:lang w:eastAsia="en-US"/>
        </w:rPr>
        <w:tab/>
        <w:t xml:space="preserve">Mažinami asignavimai Sveikatos priežiūros programos (08) – 27,0 tūkst. Eur veikloms „Neringos PSPC Palaikomojo gydymo ir slaugos skyriaus užtikrinimas“ ir perskirstomi šios </w:t>
      </w:r>
      <w:r w:rsidRPr="00E651DD">
        <w:rPr>
          <w:rFonts w:eastAsia="Calibri"/>
          <w:sz w:val="24"/>
          <w:szCs w:val="24"/>
          <w:lang w:eastAsia="en-US"/>
        </w:rPr>
        <w:lastRenderedPageBreak/>
        <w:t>programos asignavimai tarp veiklų: perkeliant 67,2 tūkst. Eur iš veiklos „Neringos PSPC Palaikomojo gydymo ir slaugos skyriaus užtikrinimas“ į veiklą „Neringos PSPC veiklos rėmimas, darbo sąlygų gerinimas“.</w:t>
      </w:r>
    </w:p>
    <w:p w14:paraId="178D1CF7" w14:textId="3317794C" w:rsidR="00772C75" w:rsidRPr="00E651DD" w:rsidRDefault="00772C75" w:rsidP="00E651DD">
      <w:pPr>
        <w:tabs>
          <w:tab w:val="left" w:pos="0"/>
        </w:tabs>
        <w:suppressAutoHyphens/>
        <w:autoSpaceDN w:val="0"/>
        <w:jc w:val="both"/>
        <w:textAlignment w:val="baseline"/>
        <w:rPr>
          <w:rFonts w:eastAsia="Calibri"/>
          <w:sz w:val="24"/>
          <w:szCs w:val="24"/>
          <w:lang w:eastAsia="en-US"/>
        </w:rPr>
      </w:pPr>
      <w:r w:rsidRPr="00D36D0E">
        <w:rPr>
          <w:rFonts w:eastAsia="Calibri"/>
          <w:sz w:val="24"/>
          <w:szCs w:val="24"/>
          <w:lang w:eastAsia="en-US"/>
        </w:rPr>
        <w:tab/>
        <w:t>Posėdžio pirmininkas Arūnas Burkšas informavo</w:t>
      </w:r>
      <w:r w:rsidRPr="00973B9D">
        <w:rPr>
          <w:rFonts w:eastAsia="Calibri"/>
          <w:sz w:val="24"/>
          <w:szCs w:val="24"/>
          <w:lang w:eastAsia="en-US"/>
        </w:rPr>
        <w:t xml:space="preserve">, kad </w:t>
      </w:r>
      <w:r w:rsidR="0010570C" w:rsidRPr="00973B9D">
        <w:rPr>
          <w:rFonts w:eastAsia="Calibri"/>
          <w:sz w:val="24"/>
          <w:szCs w:val="24"/>
          <w:lang w:eastAsia="en-US"/>
        </w:rPr>
        <w:t xml:space="preserve">įstaigos finansinė padėtis yra sudėtinga ir metus baigs su </w:t>
      </w:r>
      <w:r w:rsidR="006155FF" w:rsidRPr="00973B9D">
        <w:rPr>
          <w:rFonts w:eastAsia="Calibri"/>
          <w:sz w:val="24"/>
          <w:szCs w:val="24"/>
          <w:lang w:eastAsia="en-US"/>
        </w:rPr>
        <w:t xml:space="preserve">žymiu </w:t>
      </w:r>
      <w:r w:rsidR="0010570C" w:rsidRPr="00973B9D">
        <w:rPr>
          <w:rFonts w:eastAsia="Calibri"/>
          <w:sz w:val="24"/>
          <w:szCs w:val="24"/>
          <w:lang w:eastAsia="en-US"/>
        </w:rPr>
        <w:t xml:space="preserve">neigiamu biudžeto balansu, </w:t>
      </w:r>
      <w:r w:rsidRPr="00973B9D">
        <w:rPr>
          <w:rFonts w:eastAsia="Calibri"/>
          <w:sz w:val="24"/>
          <w:szCs w:val="24"/>
          <w:lang w:eastAsia="en-US"/>
        </w:rPr>
        <w:t>p</w:t>
      </w:r>
      <w:r w:rsidR="00D52DC8" w:rsidRPr="00973B9D">
        <w:rPr>
          <w:rFonts w:eastAsia="Calibri"/>
          <w:sz w:val="24"/>
          <w:szCs w:val="24"/>
          <w:lang w:eastAsia="en-US"/>
        </w:rPr>
        <w:t>a</w:t>
      </w:r>
      <w:r w:rsidRPr="00973B9D">
        <w:rPr>
          <w:rFonts w:eastAsia="Calibri"/>
          <w:sz w:val="24"/>
          <w:szCs w:val="24"/>
          <w:lang w:eastAsia="en-US"/>
        </w:rPr>
        <w:t xml:space="preserve">sidalino su </w:t>
      </w:r>
      <w:r w:rsidR="00D52DC8" w:rsidRPr="00973B9D">
        <w:rPr>
          <w:rFonts w:eastAsia="Calibri"/>
          <w:sz w:val="24"/>
          <w:szCs w:val="24"/>
          <w:lang w:eastAsia="en-US"/>
        </w:rPr>
        <w:t>K</w:t>
      </w:r>
      <w:r w:rsidRPr="00973B9D">
        <w:rPr>
          <w:rFonts w:eastAsia="Calibri"/>
          <w:sz w:val="24"/>
          <w:szCs w:val="24"/>
          <w:lang w:eastAsia="en-US"/>
        </w:rPr>
        <w:t>omiteto nariais papildoma medžiaga: Neringos PSPC finansinės būklės</w:t>
      </w:r>
      <w:r w:rsidR="00D52DC8" w:rsidRPr="00973B9D">
        <w:rPr>
          <w:rFonts w:eastAsia="Calibri"/>
          <w:sz w:val="24"/>
          <w:szCs w:val="24"/>
          <w:lang w:eastAsia="en-US"/>
        </w:rPr>
        <w:t xml:space="preserve"> rodikliais ir PSPC stebėtojų tarybos posėdžio protokolu. Pagal pateiktus duomenis galima spręsti, kad viešosios įtaigos </w:t>
      </w:r>
      <w:r w:rsidR="0010570C" w:rsidRPr="00973B9D">
        <w:rPr>
          <w:rFonts w:eastAsia="Calibri"/>
          <w:sz w:val="24"/>
          <w:szCs w:val="24"/>
          <w:lang w:eastAsia="en-US"/>
        </w:rPr>
        <w:t xml:space="preserve">Palaikomojo gydymo ir slaugos skyriaus išlaikymo absoliučiai </w:t>
      </w:r>
      <w:r w:rsidR="00D52DC8" w:rsidRPr="00973B9D">
        <w:rPr>
          <w:rFonts w:eastAsia="Calibri"/>
          <w:sz w:val="24"/>
          <w:szCs w:val="24"/>
          <w:lang w:eastAsia="en-US"/>
        </w:rPr>
        <w:t xml:space="preserve">didžiąją lėšų dalį sudaro darbo užmokestis. </w:t>
      </w:r>
      <w:r w:rsidR="00D52DC8" w:rsidRPr="00973B9D">
        <w:rPr>
          <w:rFonts w:eastAsia="Calibri"/>
          <w:sz w:val="24"/>
          <w:szCs w:val="24"/>
          <w:u w:val="single"/>
          <w:lang w:eastAsia="en-US"/>
        </w:rPr>
        <w:t>Komiteto pirmininkas</w:t>
      </w:r>
      <w:r w:rsidR="00D52DC8" w:rsidRPr="00D36D0E">
        <w:rPr>
          <w:rFonts w:eastAsia="Calibri"/>
          <w:sz w:val="24"/>
          <w:szCs w:val="24"/>
          <w:u w:val="single"/>
          <w:lang w:eastAsia="en-US"/>
        </w:rPr>
        <w:t xml:space="preserve"> pavaduotojas Vaidas Venckus pasiūlė organizuoti pasitarimą dėl atidesnio viešosios įstaigos finansinio funkcionavimo</w:t>
      </w:r>
      <w:r w:rsidR="00E844D8" w:rsidRPr="00D36D0E">
        <w:rPr>
          <w:rFonts w:eastAsia="Calibri"/>
          <w:sz w:val="24"/>
          <w:szCs w:val="24"/>
          <w:u w:val="single"/>
          <w:lang w:eastAsia="en-US"/>
        </w:rPr>
        <w:t xml:space="preserve"> ir tolimesnes </w:t>
      </w:r>
      <w:r w:rsidR="00E844D8" w:rsidRPr="00E651DD">
        <w:rPr>
          <w:rFonts w:eastAsia="Calibri"/>
          <w:sz w:val="24"/>
          <w:szCs w:val="24"/>
          <w:u w:val="single"/>
          <w:lang w:eastAsia="en-US"/>
        </w:rPr>
        <w:t>Neringos PSPC Palaikomojo gydymo ir slaugos skyriaus</w:t>
      </w:r>
      <w:r w:rsidR="00E844D8" w:rsidRPr="00D36D0E">
        <w:rPr>
          <w:rFonts w:eastAsia="Calibri"/>
          <w:sz w:val="24"/>
          <w:szCs w:val="24"/>
          <w:u w:val="single"/>
          <w:lang w:eastAsia="en-US"/>
        </w:rPr>
        <w:t xml:space="preserve"> veiklos</w:t>
      </w:r>
      <w:r w:rsidR="00D52DC8" w:rsidRPr="00D36D0E">
        <w:rPr>
          <w:rFonts w:eastAsia="Calibri"/>
          <w:sz w:val="24"/>
          <w:szCs w:val="24"/>
          <w:u w:val="single"/>
          <w:lang w:eastAsia="en-US"/>
        </w:rPr>
        <w:t xml:space="preserve"> išnagrinėjimo.</w:t>
      </w:r>
      <w:r w:rsidR="00D52DC8" w:rsidRPr="00D36D0E">
        <w:rPr>
          <w:rFonts w:eastAsia="Calibri"/>
          <w:sz w:val="24"/>
          <w:szCs w:val="24"/>
          <w:lang w:eastAsia="en-US"/>
        </w:rPr>
        <w:t xml:space="preserve"> </w:t>
      </w:r>
    </w:p>
    <w:p w14:paraId="62FE980C" w14:textId="77777777" w:rsidR="00E651DD" w:rsidRPr="00E651DD" w:rsidRDefault="00E651DD" w:rsidP="00E651DD">
      <w:pPr>
        <w:tabs>
          <w:tab w:val="left" w:pos="0"/>
        </w:tabs>
        <w:suppressAutoHyphens/>
        <w:autoSpaceDN w:val="0"/>
        <w:jc w:val="both"/>
        <w:textAlignment w:val="baseline"/>
        <w:rPr>
          <w:rFonts w:eastAsia="Calibri"/>
          <w:sz w:val="24"/>
          <w:szCs w:val="24"/>
          <w:lang w:eastAsia="en-US"/>
        </w:rPr>
      </w:pPr>
      <w:r w:rsidRPr="00E651DD">
        <w:rPr>
          <w:rFonts w:eastAsia="Calibri"/>
          <w:sz w:val="24"/>
          <w:szCs w:val="24"/>
          <w:lang w:eastAsia="en-US"/>
        </w:rPr>
        <w:tab/>
        <w:t>Perskirstomi asignavimai kultūros ir jaunimo veiklos programos (03) tarp veiklų, perkeliant iš veiklų: 0,5 tūkst. Eur „ES sertifikuotų ir nacionalinio lygmens kultūros kelių, kultūrinių maršrutų sukūrimas, dalyvavimas juose“, 1,3 tūkst. Eur „A. Zavišos paramos ir labdaros fondo kasmetinio renginio organizavimas“ 0,2 tūkst. Eur „Euro art“ narystės mokėjimo užtikrinimas“, 0,2 tūkst. Eur „Kultūros ir meno sričių ir programų projektų finansavimas ir įgyvendinimas“, 1,5 tūkst. Eur „Lietuvos dainų šventės „Kad giria žaliuotų“ programos įgyvendinimas“ į veiklą „Atmintinų datų minėjimas“ 3,7 tūkst. Eur.</w:t>
      </w:r>
    </w:p>
    <w:p w14:paraId="5C1BE038" w14:textId="77777777" w:rsidR="00E651DD" w:rsidRPr="00E651DD" w:rsidRDefault="00E651DD" w:rsidP="00E651DD">
      <w:pPr>
        <w:tabs>
          <w:tab w:val="left" w:pos="0"/>
        </w:tabs>
        <w:suppressAutoHyphens/>
        <w:autoSpaceDN w:val="0"/>
        <w:jc w:val="both"/>
        <w:textAlignment w:val="baseline"/>
        <w:rPr>
          <w:rFonts w:eastAsia="Calibri"/>
          <w:sz w:val="24"/>
          <w:szCs w:val="24"/>
          <w:lang w:eastAsia="en-US"/>
        </w:rPr>
      </w:pPr>
      <w:r w:rsidRPr="00E651DD">
        <w:rPr>
          <w:rFonts w:eastAsia="Calibri"/>
          <w:sz w:val="24"/>
          <w:szCs w:val="24"/>
          <w:lang w:eastAsia="en-US"/>
        </w:rPr>
        <w:tab/>
        <w:t>Perskirstomi asignavimai iš aplinkos apsaugos programos (06) tarp veiklų: 20,0 tūkst. Eur „Projekto „Komunalinių atliekų tvarkymo infrastruktūros plėtra“ įgyvendinimas“, 19,0 tūkst. Eur „Bešeimininkių atliekų tvarkymas“ į veiklą „Atliekų tvarkymas“ 39,0 tūkst. Eur.</w:t>
      </w:r>
    </w:p>
    <w:bookmarkEnd w:id="11"/>
    <w:p w14:paraId="6F33ABD9" w14:textId="17083930" w:rsidR="00F708EF" w:rsidRPr="00D36D0E" w:rsidRDefault="00553959" w:rsidP="00553959">
      <w:pPr>
        <w:tabs>
          <w:tab w:val="left" w:pos="0"/>
        </w:tabs>
        <w:suppressAutoHyphens/>
        <w:autoSpaceDN w:val="0"/>
        <w:jc w:val="both"/>
        <w:textAlignment w:val="baseline"/>
        <w:rPr>
          <w:rFonts w:eastAsia="Calibri"/>
          <w:sz w:val="24"/>
          <w:szCs w:val="24"/>
          <w:lang w:eastAsia="en-US"/>
        </w:rPr>
      </w:pPr>
      <w:r w:rsidRPr="00D36D0E">
        <w:rPr>
          <w:color w:val="000000"/>
          <w:sz w:val="24"/>
          <w:szCs w:val="24"/>
        </w:rPr>
        <w:tab/>
      </w:r>
      <w:r w:rsidRPr="00D36D0E">
        <w:rPr>
          <w:rFonts w:eastAsia="Calibri"/>
          <w:sz w:val="24"/>
          <w:szCs w:val="24"/>
          <w:lang w:eastAsia="en-US"/>
        </w:rPr>
        <w:t xml:space="preserve">Janina Kobozeva informavo Komiteto narius apie papildomai gautas valstybės biudžeto lėšas skiriamas savivaldybei, kurias prašoma įtraukti į sprendimo projektą.  </w:t>
      </w:r>
    </w:p>
    <w:p w14:paraId="12E861E6" w14:textId="7C8E7DD9" w:rsidR="007F505C" w:rsidRPr="00D36D0E" w:rsidRDefault="007F505C" w:rsidP="00553959">
      <w:pPr>
        <w:tabs>
          <w:tab w:val="left" w:pos="0"/>
        </w:tabs>
        <w:suppressAutoHyphens/>
        <w:autoSpaceDN w:val="0"/>
        <w:jc w:val="both"/>
        <w:textAlignment w:val="baseline"/>
        <w:rPr>
          <w:rFonts w:eastAsia="Calibri"/>
          <w:sz w:val="24"/>
          <w:szCs w:val="24"/>
          <w:lang w:eastAsia="en-US"/>
        </w:rPr>
      </w:pPr>
      <w:r w:rsidRPr="00D36D0E">
        <w:rPr>
          <w:rFonts w:eastAsia="Calibri"/>
          <w:sz w:val="24"/>
          <w:szCs w:val="24"/>
          <w:lang w:eastAsia="en-US"/>
        </w:rPr>
        <w:tab/>
        <w:t xml:space="preserve">Posėdžio pirmininkas Arūnas Burkšas atkreipė dėmesį, kad takelis vedantis link sporto mokyklos ir Parnidžio kopos yra netvarkingas, trinkelės iškraipytos dėl medžių šaknų, todėl priminta, kad reikalinga sutvarkyti šį praeinamą taką. </w:t>
      </w:r>
    </w:p>
    <w:p w14:paraId="1EDAE974" w14:textId="20FE0D2E" w:rsidR="002B6F8F" w:rsidRPr="00D36D0E" w:rsidRDefault="007E5252" w:rsidP="00553959">
      <w:pPr>
        <w:tabs>
          <w:tab w:val="left" w:pos="0"/>
        </w:tabs>
        <w:suppressAutoHyphens/>
        <w:autoSpaceDN w:val="0"/>
        <w:jc w:val="both"/>
        <w:textAlignment w:val="baseline"/>
        <w:rPr>
          <w:color w:val="000000"/>
          <w:sz w:val="24"/>
          <w:szCs w:val="24"/>
          <w:u w:val="single"/>
        </w:rPr>
      </w:pPr>
      <w:r w:rsidRPr="00D36D0E">
        <w:rPr>
          <w:rFonts w:eastAsia="Calibri"/>
          <w:sz w:val="24"/>
          <w:szCs w:val="24"/>
          <w:lang w:eastAsia="en-US"/>
        </w:rPr>
        <w:tab/>
      </w:r>
      <w:r w:rsidRPr="00D36D0E">
        <w:rPr>
          <w:rFonts w:eastAsia="Calibri"/>
          <w:sz w:val="24"/>
          <w:szCs w:val="24"/>
          <w:u w:val="single"/>
          <w:lang w:eastAsia="en-US"/>
        </w:rPr>
        <w:t xml:space="preserve">Posėdžio pirmininkas Arūnas Burkšas paprašė savivaldybės administracijos direktoriaus ir </w:t>
      </w:r>
      <w:r w:rsidRPr="00135E64">
        <w:rPr>
          <w:color w:val="000000"/>
          <w:sz w:val="24"/>
          <w:szCs w:val="24"/>
          <w:u w:val="single"/>
          <w:lang w:eastAsia="en-US"/>
        </w:rPr>
        <w:t>Biudžetinės įstaigos „Paslaugos Neringai“</w:t>
      </w:r>
      <w:r w:rsidRPr="00D36D0E">
        <w:rPr>
          <w:color w:val="000000"/>
          <w:sz w:val="24"/>
          <w:szCs w:val="24"/>
          <w:u w:val="single"/>
          <w:lang w:eastAsia="en-US"/>
        </w:rPr>
        <w:t xml:space="preserve"> </w:t>
      </w:r>
      <w:r w:rsidR="00314F99" w:rsidRPr="00D36D0E">
        <w:rPr>
          <w:rFonts w:eastAsia="Calibri"/>
          <w:sz w:val="24"/>
          <w:szCs w:val="24"/>
          <w:u w:val="single"/>
          <w:lang w:eastAsia="en-US"/>
        </w:rPr>
        <w:t>direktoriaus</w:t>
      </w:r>
      <w:r w:rsidR="00314F99" w:rsidRPr="00D36D0E">
        <w:rPr>
          <w:color w:val="000000"/>
          <w:sz w:val="24"/>
          <w:szCs w:val="24"/>
          <w:u w:val="single"/>
          <w:lang w:eastAsia="en-US"/>
        </w:rPr>
        <w:t xml:space="preserve"> kartu </w:t>
      </w:r>
      <w:r w:rsidRPr="00D36D0E">
        <w:rPr>
          <w:color w:val="000000"/>
          <w:sz w:val="24"/>
          <w:szCs w:val="24"/>
          <w:u w:val="single"/>
          <w:lang w:eastAsia="en-US"/>
        </w:rPr>
        <w:t>susiplanuoti ir susiderinti planuojamus miesto infrastruktūros tvarkymo darbus.</w:t>
      </w:r>
      <w:r w:rsidR="00314F99" w:rsidRPr="00D36D0E">
        <w:rPr>
          <w:color w:val="000000"/>
          <w:sz w:val="24"/>
          <w:szCs w:val="24"/>
          <w:u w:val="single"/>
          <w:lang w:eastAsia="en-US"/>
        </w:rPr>
        <w:t xml:space="preserve"> Parengus planuojamų darbų ir jų vykdytojų sąrašą kreiptis į </w:t>
      </w:r>
      <w:r w:rsidR="00314F99" w:rsidRPr="00D36D0E">
        <w:rPr>
          <w:color w:val="000000"/>
          <w:sz w:val="24"/>
          <w:szCs w:val="24"/>
          <w:u w:val="single"/>
        </w:rPr>
        <w:t xml:space="preserve">Biudžeto, finansų ir ūkio valdymo komitetą dėl lėšų poreikio. </w:t>
      </w:r>
    </w:p>
    <w:p w14:paraId="4A9EAF3A" w14:textId="7628D5B2" w:rsidR="002B6F8F" w:rsidRPr="00D36D0E" w:rsidRDefault="002B6F8F" w:rsidP="00553959">
      <w:pPr>
        <w:tabs>
          <w:tab w:val="left" w:pos="0"/>
        </w:tabs>
        <w:suppressAutoHyphens/>
        <w:autoSpaceDN w:val="0"/>
        <w:jc w:val="both"/>
        <w:textAlignment w:val="baseline"/>
        <w:rPr>
          <w:color w:val="000000"/>
          <w:sz w:val="24"/>
          <w:szCs w:val="24"/>
          <w:u w:val="single"/>
        </w:rPr>
      </w:pPr>
      <w:r w:rsidRPr="00D36D0E">
        <w:rPr>
          <w:color w:val="000000"/>
          <w:sz w:val="24"/>
          <w:szCs w:val="24"/>
        </w:rPr>
        <w:tab/>
      </w:r>
      <w:r w:rsidRPr="00D36D0E">
        <w:rPr>
          <w:color w:val="000000"/>
          <w:sz w:val="24"/>
          <w:szCs w:val="24"/>
          <w:u w:val="single"/>
        </w:rPr>
        <w:t xml:space="preserve">Atsižvelgiant į ankstesnio komiteto posėdžio metu išryškėjusią problemą dėl Nidos lopšelio-darželio „Ąžuoliukas“ stogo sniego gaudyklės poreikio, </w:t>
      </w:r>
      <w:r w:rsidRPr="00D36D0E">
        <w:rPr>
          <w:rFonts w:eastAsia="Calibri"/>
          <w:sz w:val="24"/>
          <w:szCs w:val="24"/>
          <w:u w:val="single"/>
          <w:lang w:eastAsia="en-US"/>
        </w:rPr>
        <w:t xml:space="preserve">posėdžio pirmininkas Arūnas Burkšas paprašė savivaldybės vicemero Sigito Šveikausko įvertinti visų savivaldybės įstaigų ir įmonių poreikį ant pastatų stogų įsirengti sniego gaudykles. </w:t>
      </w:r>
    </w:p>
    <w:p w14:paraId="3F25CC3A" w14:textId="0D6A8D0F" w:rsidR="00205D68" w:rsidRPr="00D36D0E" w:rsidRDefault="00205D68" w:rsidP="00205D68">
      <w:pPr>
        <w:ind w:firstLine="567"/>
        <w:jc w:val="both"/>
        <w:rPr>
          <w:color w:val="000000"/>
          <w:sz w:val="24"/>
          <w:szCs w:val="24"/>
        </w:rPr>
      </w:pPr>
      <w:r w:rsidRPr="00D36D0E">
        <w:rPr>
          <w:color w:val="000000"/>
          <w:sz w:val="24"/>
          <w:szCs w:val="24"/>
        </w:rPr>
        <w:t>Posėdžio pirmininkas pasiūlė balsuoti dėl sprendimo projekto su papildymais.</w:t>
      </w:r>
    </w:p>
    <w:p w14:paraId="2818A556" w14:textId="30071C8D" w:rsidR="00205D68" w:rsidRPr="00D36D0E" w:rsidRDefault="00205D68" w:rsidP="00205D68">
      <w:pPr>
        <w:ind w:firstLine="567"/>
        <w:jc w:val="both"/>
        <w:rPr>
          <w:color w:val="000000"/>
          <w:sz w:val="24"/>
          <w:szCs w:val="24"/>
        </w:rPr>
      </w:pPr>
      <w:r w:rsidRPr="00D36D0E">
        <w:rPr>
          <w:color w:val="000000"/>
          <w:sz w:val="24"/>
          <w:szCs w:val="24"/>
        </w:rPr>
        <w:t xml:space="preserve">Balsuota: už – 9, prieš – 0, susilaikė – 0. </w:t>
      </w:r>
    </w:p>
    <w:p w14:paraId="548BAD08" w14:textId="145D9F99" w:rsidR="00205D68" w:rsidRPr="00D36D0E" w:rsidRDefault="00205D68" w:rsidP="00205D68">
      <w:pPr>
        <w:ind w:firstLine="567"/>
        <w:jc w:val="both"/>
        <w:rPr>
          <w:color w:val="000000"/>
          <w:sz w:val="24"/>
          <w:szCs w:val="24"/>
        </w:rPr>
      </w:pPr>
      <w:r w:rsidRPr="00D36D0E">
        <w:rPr>
          <w:color w:val="000000"/>
          <w:sz w:val="24"/>
          <w:szCs w:val="24"/>
        </w:rPr>
        <w:t>NUTARTA. Pritarti sprendimo projektui</w:t>
      </w:r>
      <w:r w:rsidRPr="00D36D0E">
        <w:rPr>
          <w:b/>
          <w:bCs/>
          <w:color w:val="000000"/>
          <w:sz w:val="24"/>
          <w:szCs w:val="24"/>
        </w:rPr>
        <w:t xml:space="preserve"> </w:t>
      </w:r>
      <w:r w:rsidRPr="00D36D0E">
        <w:rPr>
          <w:color w:val="000000"/>
          <w:sz w:val="24"/>
          <w:szCs w:val="24"/>
        </w:rPr>
        <w:t>„</w:t>
      </w:r>
      <w:r w:rsidRPr="007D51A7">
        <w:rPr>
          <w:color w:val="000000"/>
          <w:sz w:val="24"/>
          <w:szCs w:val="24"/>
        </w:rPr>
        <w:t>Dėl Neringos savivaldybės tarybos 2023 m. birželio 29 d. sprendimo Nr. T1-173 „Dėl Neringos savivaldybės tarybos Kontrolės komiteto sudarymo“ pakeitimo</w:t>
      </w:r>
      <w:r w:rsidRPr="00D36D0E">
        <w:rPr>
          <w:color w:val="000000"/>
          <w:sz w:val="24"/>
          <w:szCs w:val="24"/>
        </w:rPr>
        <w:t>“ su papildymais ir teikti svarstyti Tarybos posėdyje.</w:t>
      </w:r>
    </w:p>
    <w:p w14:paraId="3C004349" w14:textId="77777777" w:rsidR="00827FEC" w:rsidRPr="00D36D0E" w:rsidRDefault="00827FEC" w:rsidP="002B41E2">
      <w:pPr>
        <w:widowControl w:val="0"/>
        <w:autoSpaceDE w:val="0"/>
        <w:autoSpaceDN w:val="0"/>
        <w:adjustRightInd w:val="0"/>
        <w:spacing w:line="276" w:lineRule="auto"/>
        <w:ind w:firstLine="567"/>
        <w:jc w:val="both"/>
        <w:rPr>
          <w:color w:val="000000"/>
          <w:sz w:val="24"/>
          <w:szCs w:val="24"/>
        </w:rPr>
      </w:pPr>
    </w:p>
    <w:p w14:paraId="461127D2" w14:textId="77777777" w:rsidR="007E5252" w:rsidRPr="00D36D0E" w:rsidRDefault="007E5252" w:rsidP="007E5252">
      <w:pPr>
        <w:ind w:firstLine="567"/>
        <w:jc w:val="both"/>
        <w:rPr>
          <w:i/>
          <w:iCs/>
          <w:color w:val="000000"/>
          <w:sz w:val="24"/>
          <w:szCs w:val="24"/>
        </w:rPr>
      </w:pPr>
      <w:r w:rsidRPr="00D36D0E">
        <w:rPr>
          <w:i/>
          <w:iCs/>
          <w:color w:val="000000"/>
          <w:sz w:val="24"/>
          <w:szCs w:val="24"/>
        </w:rPr>
        <w:t xml:space="preserve">Komiteto nariai Mindaugas Vaitonis ir Diana Starkutė-Kriukovė sugrįžo į posėdžių salę.  </w:t>
      </w:r>
    </w:p>
    <w:p w14:paraId="78452000" w14:textId="77777777" w:rsidR="00920552" w:rsidRPr="00D36D0E" w:rsidRDefault="00920552" w:rsidP="007E5252">
      <w:pPr>
        <w:ind w:firstLine="567"/>
        <w:jc w:val="both"/>
        <w:rPr>
          <w:b/>
          <w:bCs/>
          <w:color w:val="000000"/>
          <w:sz w:val="24"/>
          <w:szCs w:val="24"/>
        </w:rPr>
      </w:pPr>
    </w:p>
    <w:p w14:paraId="476A3A1B" w14:textId="2DB78F77" w:rsidR="00C22260" w:rsidRPr="00D36D0E" w:rsidRDefault="00EA35EF" w:rsidP="00C22260">
      <w:pPr>
        <w:ind w:firstLine="567"/>
        <w:jc w:val="both"/>
        <w:rPr>
          <w:b/>
          <w:bCs/>
          <w:color w:val="000000"/>
          <w:sz w:val="24"/>
          <w:szCs w:val="24"/>
        </w:rPr>
      </w:pPr>
      <w:r w:rsidRPr="00D36D0E">
        <w:rPr>
          <w:b/>
          <w:bCs/>
          <w:color w:val="000000"/>
          <w:sz w:val="24"/>
          <w:szCs w:val="24"/>
        </w:rPr>
        <w:t>20</w:t>
      </w:r>
      <w:r w:rsidR="00920552" w:rsidRPr="00D36D0E">
        <w:rPr>
          <w:b/>
          <w:bCs/>
          <w:color w:val="000000"/>
          <w:sz w:val="24"/>
          <w:szCs w:val="24"/>
        </w:rPr>
        <w:t xml:space="preserve">. SVARSTYTA. </w:t>
      </w:r>
      <w:r w:rsidR="00920552" w:rsidRPr="00920552">
        <w:rPr>
          <w:b/>
          <w:bCs/>
          <w:color w:val="000000"/>
          <w:sz w:val="24"/>
          <w:szCs w:val="24"/>
        </w:rPr>
        <w:t xml:space="preserve">Dėl </w:t>
      </w:r>
      <w:bookmarkStart w:id="12" w:name="_Hlk184909317"/>
      <w:r w:rsidR="00920552" w:rsidRPr="00920552">
        <w:rPr>
          <w:b/>
          <w:bCs/>
          <w:color w:val="000000"/>
          <w:sz w:val="24"/>
          <w:szCs w:val="24"/>
        </w:rPr>
        <w:t xml:space="preserve">civilinės pirotechnikos priemonių naudojimo </w:t>
      </w:r>
      <w:bookmarkEnd w:id="12"/>
      <w:r w:rsidR="00920552" w:rsidRPr="00920552">
        <w:rPr>
          <w:b/>
          <w:bCs/>
          <w:color w:val="000000"/>
          <w:sz w:val="24"/>
          <w:szCs w:val="24"/>
        </w:rPr>
        <w:t>tvarkos nustatymo.</w:t>
      </w:r>
    </w:p>
    <w:p w14:paraId="414A54C2" w14:textId="7DEEA62E" w:rsidR="00920552" w:rsidRPr="00920552" w:rsidRDefault="00920552" w:rsidP="00C22260">
      <w:pPr>
        <w:ind w:firstLine="567"/>
        <w:jc w:val="both"/>
        <w:rPr>
          <w:b/>
          <w:bCs/>
          <w:color w:val="000000"/>
          <w:sz w:val="24"/>
          <w:szCs w:val="24"/>
        </w:rPr>
      </w:pPr>
      <w:r w:rsidRPr="00920552">
        <w:rPr>
          <w:bCs/>
          <w:sz w:val="24"/>
          <w:szCs w:val="24"/>
          <w:lang w:eastAsia="en-US"/>
        </w:rPr>
        <w:t xml:space="preserve">Sprendimo projektą pristatė Raimondas Žičkus. Teikiamo sprendimo projekto tikslas – pakeisti </w:t>
      </w:r>
      <w:bookmarkStart w:id="13" w:name="_Hlk179384879"/>
      <w:r w:rsidRPr="00920552">
        <w:rPr>
          <w:bCs/>
          <w:sz w:val="24"/>
          <w:szCs w:val="24"/>
          <w:lang w:eastAsia="en-US"/>
        </w:rPr>
        <w:t xml:space="preserve">Neringos savivaldybės tarybos 2022 m. gruodžio 22 d. sprendimą Nr. T1-232 „Dėl </w:t>
      </w:r>
      <w:bookmarkStart w:id="14" w:name="_Hlk179384290"/>
      <w:r w:rsidRPr="00920552">
        <w:rPr>
          <w:bCs/>
          <w:sz w:val="24"/>
          <w:szCs w:val="24"/>
          <w:lang w:eastAsia="en-US"/>
        </w:rPr>
        <w:t>draudimo naudoti pirotechnikos priemones</w:t>
      </w:r>
      <w:bookmarkEnd w:id="13"/>
      <w:bookmarkEnd w:id="14"/>
      <w:r w:rsidRPr="00920552">
        <w:rPr>
          <w:bCs/>
          <w:sz w:val="24"/>
          <w:szCs w:val="24"/>
          <w:lang w:eastAsia="en-US"/>
        </w:rPr>
        <w:t xml:space="preserve">“. Siūloma: </w:t>
      </w:r>
    </w:p>
    <w:p w14:paraId="34F6137B" w14:textId="77777777" w:rsidR="00586DE4" w:rsidRPr="00586DE4" w:rsidRDefault="00586DE4" w:rsidP="00AB0459">
      <w:pPr>
        <w:numPr>
          <w:ilvl w:val="0"/>
          <w:numId w:val="2"/>
        </w:numPr>
        <w:shd w:val="clear" w:color="auto" w:fill="FFFFFF"/>
        <w:tabs>
          <w:tab w:val="left" w:pos="1134"/>
        </w:tabs>
        <w:ind w:left="0" w:firstLine="851"/>
        <w:jc w:val="both"/>
        <w:rPr>
          <w:color w:val="212529"/>
          <w:sz w:val="24"/>
          <w:szCs w:val="24"/>
        </w:rPr>
      </w:pPr>
      <w:r w:rsidRPr="00586DE4">
        <w:rPr>
          <w:sz w:val="24"/>
          <w:szCs w:val="24"/>
          <w:lang w:eastAsia="en-US"/>
        </w:rPr>
        <w:t>Patvirtinti Civilinių pirotechnikos priemonių naudojimo tvarkos aprašą (pridedama).</w:t>
      </w:r>
    </w:p>
    <w:p w14:paraId="5F562E52" w14:textId="77777777" w:rsidR="00586DE4" w:rsidRPr="00586DE4" w:rsidRDefault="00586DE4" w:rsidP="00AB0459">
      <w:pPr>
        <w:numPr>
          <w:ilvl w:val="0"/>
          <w:numId w:val="2"/>
        </w:numPr>
        <w:shd w:val="clear" w:color="auto" w:fill="FFFFFF"/>
        <w:tabs>
          <w:tab w:val="left" w:pos="1134"/>
        </w:tabs>
        <w:ind w:left="0" w:firstLine="851"/>
        <w:jc w:val="both"/>
        <w:rPr>
          <w:color w:val="212529"/>
          <w:sz w:val="24"/>
          <w:szCs w:val="24"/>
        </w:rPr>
      </w:pPr>
      <w:r w:rsidRPr="00586DE4">
        <w:rPr>
          <w:color w:val="212529"/>
          <w:sz w:val="24"/>
          <w:szCs w:val="24"/>
        </w:rPr>
        <w:lastRenderedPageBreak/>
        <w:t>Drausti naudoti civilines pirotechnikos priemones visoje Neringos savivaldybės teritorijoje ištisus metus, išskyrus išimtis, nurodytas šio sprendimo 3 ir 4 punktais</w:t>
      </w:r>
      <w:r w:rsidRPr="00586DE4">
        <w:rPr>
          <w:sz w:val="24"/>
          <w:szCs w:val="24"/>
          <w:lang w:eastAsia="en-US"/>
        </w:rPr>
        <w:t>.</w:t>
      </w:r>
    </w:p>
    <w:p w14:paraId="083BFB6D" w14:textId="77777777" w:rsidR="00586DE4" w:rsidRPr="00586DE4" w:rsidRDefault="00586DE4" w:rsidP="00AB0459">
      <w:pPr>
        <w:numPr>
          <w:ilvl w:val="0"/>
          <w:numId w:val="2"/>
        </w:numPr>
        <w:shd w:val="clear" w:color="auto" w:fill="FFFFFF"/>
        <w:tabs>
          <w:tab w:val="left" w:pos="1134"/>
        </w:tabs>
        <w:ind w:left="0" w:firstLine="851"/>
        <w:jc w:val="both"/>
        <w:rPr>
          <w:color w:val="212529"/>
          <w:sz w:val="24"/>
          <w:szCs w:val="24"/>
        </w:rPr>
      </w:pPr>
      <w:r w:rsidRPr="00586DE4">
        <w:rPr>
          <w:color w:val="212529"/>
          <w:sz w:val="24"/>
          <w:szCs w:val="24"/>
        </w:rPr>
        <w:t>Netaikyti 2 punktu nustatyto draudimo renginių organizatoriui (-iams), kuris (-ie) Neringos savivaldybės teritorijoje organizuoja šį (šiuos) renginį (-ius):</w:t>
      </w:r>
    </w:p>
    <w:p w14:paraId="00292CD7" w14:textId="77777777" w:rsidR="00586DE4" w:rsidRPr="00586DE4" w:rsidRDefault="00586DE4" w:rsidP="00AB0459">
      <w:pPr>
        <w:numPr>
          <w:ilvl w:val="2"/>
          <w:numId w:val="2"/>
        </w:numPr>
        <w:shd w:val="clear" w:color="auto" w:fill="FFFFFF"/>
        <w:tabs>
          <w:tab w:val="left" w:pos="1560"/>
        </w:tabs>
        <w:ind w:left="0" w:firstLine="851"/>
        <w:jc w:val="both"/>
        <w:rPr>
          <w:color w:val="212529"/>
          <w:sz w:val="24"/>
          <w:szCs w:val="24"/>
        </w:rPr>
      </w:pPr>
      <w:r w:rsidRPr="00586DE4">
        <w:rPr>
          <w:color w:val="212529"/>
          <w:sz w:val="24"/>
          <w:szCs w:val="24"/>
        </w:rPr>
        <w:t>vasaros sezono atidarymą;</w:t>
      </w:r>
    </w:p>
    <w:p w14:paraId="46A9D5F9" w14:textId="77777777" w:rsidR="00586DE4" w:rsidRPr="00586DE4" w:rsidRDefault="00586DE4" w:rsidP="00AB0459">
      <w:pPr>
        <w:numPr>
          <w:ilvl w:val="2"/>
          <w:numId w:val="2"/>
        </w:numPr>
        <w:shd w:val="clear" w:color="auto" w:fill="FFFFFF"/>
        <w:tabs>
          <w:tab w:val="left" w:pos="1560"/>
        </w:tabs>
        <w:ind w:left="0" w:firstLine="851"/>
        <w:jc w:val="both"/>
        <w:rPr>
          <w:color w:val="212529"/>
          <w:sz w:val="24"/>
          <w:szCs w:val="24"/>
        </w:rPr>
      </w:pPr>
      <w:r w:rsidRPr="00586DE4">
        <w:rPr>
          <w:color w:val="212529"/>
          <w:sz w:val="24"/>
          <w:szCs w:val="24"/>
        </w:rPr>
        <w:t>aviacijos šventę „Aero Nida”;</w:t>
      </w:r>
    </w:p>
    <w:p w14:paraId="7C828F31" w14:textId="77777777" w:rsidR="00586DE4" w:rsidRPr="00586DE4" w:rsidRDefault="00586DE4" w:rsidP="00AB0459">
      <w:pPr>
        <w:numPr>
          <w:ilvl w:val="2"/>
          <w:numId w:val="2"/>
        </w:numPr>
        <w:shd w:val="clear" w:color="auto" w:fill="FFFFFF"/>
        <w:tabs>
          <w:tab w:val="left" w:pos="1560"/>
        </w:tabs>
        <w:ind w:left="0" w:firstLine="851"/>
        <w:jc w:val="both"/>
        <w:rPr>
          <w:color w:val="212529"/>
          <w:sz w:val="24"/>
          <w:szCs w:val="24"/>
        </w:rPr>
      </w:pPr>
      <w:r w:rsidRPr="00586DE4">
        <w:rPr>
          <w:color w:val="212529"/>
          <w:sz w:val="24"/>
          <w:szCs w:val="24"/>
        </w:rPr>
        <w:t>Neringos miesto gimtadienį;</w:t>
      </w:r>
    </w:p>
    <w:p w14:paraId="37BC3BF1" w14:textId="77777777" w:rsidR="00586DE4" w:rsidRPr="00586DE4" w:rsidRDefault="00586DE4" w:rsidP="00AB0459">
      <w:pPr>
        <w:numPr>
          <w:ilvl w:val="2"/>
          <w:numId w:val="2"/>
        </w:numPr>
        <w:shd w:val="clear" w:color="auto" w:fill="FFFFFF"/>
        <w:tabs>
          <w:tab w:val="left" w:pos="1560"/>
        </w:tabs>
        <w:ind w:left="0" w:firstLine="851"/>
        <w:jc w:val="both"/>
        <w:rPr>
          <w:color w:val="212529"/>
          <w:sz w:val="24"/>
          <w:szCs w:val="24"/>
        </w:rPr>
      </w:pPr>
      <w:r w:rsidRPr="00586DE4">
        <w:rPr>
          <w:color w:val="212529"/>
          <w:sz w:val="24"/>
          <w:szCs w:val="24"/>
        </w:rPr>
        <w:t>Naujųjų metų šventę.</w:t>
      </w:r>
    </w:p>
    <w:p w14:paraId="4B54712E" w14:textId="77777777" w:rsidR="00586DE4" w:rsidRPr="00586DE4" w:rsidRDefault="00586DE4" w:rsidP="00AB0459">
      <w:pPr>
        <w:numPr>
          <w:ilvl w:val="0"/>
          <w:numId w:val="2"/>
        </w:numPr>
        <w:shd w:val="clear" w:color="auto" w:fill="FFFFFF"/>
        <w:tabs>
          <w:tab w:val="left" w:pos="1134"/>
        </w:tabs>
        <w:ind w:left="0" w:firstLine="851"/>
        <w:jc w:val="both"/>
        <w:rPr>
          <w:color w:val="212529"/>
          <w:sz w:val="24"/>
          <w:szCs w:val="24"/>
        </w:rPr>
      </w:pPr>
      <w:r w:rsidRPr="00586DE4">
        <w:rPr>
          <w:color w:val="212529"/>
          <w:sz w:val="24"/>
          <w:szCs w:val="24"/>
        </w:rPr>
        <w:t>Netaikyti 2 punktu nustatyto draudimo einamųjų metų gruodžio 31-ąją ir sausio 1-ąją, kai civilinės pirotechnikos priemonės (</w:t>
      </w:r>
      <w:bookmarkStart w:id="15" w:name="_Hlk184629442"/>
      <w:r w:rsidRPr="00586DE4">
        <w:rPr>
          <w:color w:val="212529"/>
          <w:sz w:val="24"/>
          <w:szCs w:val="24"/>
        </w:rPr>
        <w:t>išskyrus civilinės pirotechnikos priemones, kurias gali naudoti tik pirotechnikai</w:t>
      </w:r>
      <w:bookmarkEnd w:id="15"/>
      <w:r w:rsidRPr="00586DE4">
        <w:rPr>
          <w:color w:val="212529"/>
          <w:sz w:val="24"/>
          <w:szCs w:val="24"/>
        </w:rPr>
        <w:t>) naudojamos šiose Neringos savivaldybės vietose:</w:t>
      </w:r>
    </w:p>
    <w:p w14:paraId="0186C962" w14:textId="77777777" w:rsidR="00586DE4" w:rsidRPr="00586DE4" w:rsidRDefault="00586DE4" w:rsidP="00AB0459">
      <w:pPr>
        <w:numPr>
          <w:ilvl w:val="1"/>
          <w:numId w:val="2"/>
        </w:numPr>
        <w:tabs>
          <w:tab w:val="left" w:pos="1560"/>
        </w:tabs>
        <w:ind w:left="0" w:firstLine="851"/>
        <w:jc w:val="both"/>
        <w:rPr>
          <w:sz w:val="24"/>
          <w:szCs w:val="24"/>
        </w:rPr>
      </w:pPr>
      <w:r w:rsidRPr="00586DE4">
        <w:rPr>
          <w:sz w:val="24"/>
          <w:szCs w:val="24"/>
        </w:rPr>
        <w:t>Skvere prie Kernagio skulptūros (LKS 310014, 6134185) ir ant žolyno prie uosto</w:t>
      </w:r>
      <w:r w:rsidRPr="00586DE4">
        <w:rPr>
          <w:sz w:val="24"/>
          <w:szCs w:val="24"/>
          <w:lang w:eastAsia="en-US"/>
        </w:rPr>
        <w:t xml:space="preserve"> (LKS </w:t>
      </w:r>
      <w:r w:rsidRPr="00586DE4">
        <w:rPr>
          <w:sz w:val="24"/>
          <w:szCs w:val="24"/>
        </w:rPr>
        <w:t>310039, 6133783) (Nida);</w:t>
      </w:r>
    </w:p>
    <w:p w14:paraId="2AE855A6" w14:textId="77777777" w:rsidR="00586DE4" w:rsidRPr="00586DE4" w:rsidRDefault="00586DE4" w:rsidP="00AB0459">
      <w:pPr>
        <w:numPr>
          <w:ilvl w:val="1"/>
          <w:numId w:val="2"/>
        </w:numPr>
        <w:tabs>
          <w:tab w:val="left" w:pos="1560"/>
        </w:tabs>
        <w:ind w:left="0" w:firstLine="851"/>
        <w:jc w:val="both"/>
        <w:rPr>
          <w:sz w:val="24"/>
          <w:szCs w:val="24"/>
        </w:rPr>
      </w:pPr>
      <w:r w:rsidRPr="00586DE4">
        <w:rPr>
          <w:sz w:val="24"/>
          <w:szCs w:val="24"/>
        </w:rPr>
        <w:t>Prie molo šalia bendruomenės namų (LKS 314170, 6141431) (Preila);</w:t>
      </w:r>
    </w:p>
    <w:p w14:paraId="2E2A78C1" w14:textId="77777777" w:rsidR="00586DE4" w:rsidRPr="00586DE4" w:rsidRDefault="00586DE4" w:rsidP="00AB0459">
      <w:pPr>
        <w:numPr>
          <w:ilvl w:val="1"/>
          <w:numId w:val="2"/>
        </w:numPr>
        <w:tabs>
          <w:tab w:val="left" w:pos="1560"/>
        </w:tabs>
        <w:ind w:left="0" w:firstLine="851"/>
        <w:jc w:val="both"/>
        <w:rPr>
          <w:sz w:val="24"/>
          <w:szCs w:val="24"/>
        </w:rPr>
      </w:pPr>
      <w:r w:rsidRPr="00586DE4">
        <w:rPr>
          <w:sz w:val="24"/>
          <w:szCs w:val="24"/>
        </w:rPr>
        <w:t>Prie molo šalia uostelio (LKS 316289, 6145942) (Pervalka);</w:t>
      </w:r>
    </w:p>
    <w:p w14:paraId="2E6752FA" w14:textId="77777777" w:rsidR="00586DE4" w:rsidRPr="00586DE4" w:rsidRDefault="00586DE4" w:rsidP="00AB0459">
      <w:pPr>
        <w:numPr>
          <w:ilvl w:val="1"/>
          <w:numId w:val="2"/>
        </w:numPr>
        <w:tabs>
          <w:tab w:val="left" w:pos="1560"/>
        </w:tabs>
        <w:ind w:left="0" w:firstLine="851"/>
        <w:jc w:val="both"/>
        <w:rPr>
          <w:sz w:val="24"/>
          <w:szCs w:val="24"/>
        </w:rPr>
      </w:pPr>
      <w:r w:rsidRPr="00586DE4">
        <w:rPr>
          <w:sz w:val="24"/>
          <w:szCs w:val="24"/>
        </w:rPr>
        <w:t>Ant krantinės priešais L. Rėzos g. 8b (LKS 318412, 6160097 ir ant žolyno priešais „Raganų kalną“ pamaryje (LKS 318412, 6160097) (Juodkrantė).</w:t>
      </w:r>
    </w:p>
    <w:p w14:paraId="31AA0413" w14:textId="4DA4D01F" w:rsidR="00920552" w:rsidRPr="00D36D0E" w:rsidRDefault="00C22260" w:rsidP="007E5252">
      <w:pPr>
        <w:ind w:firstLine="567"/>
        <w:jc w:val="both"/>
        <w:rPr>
          <w:b/>
          <w:bCs/>
          <w:color w:val="000000"/>
          <w:sz w:val="24"/>
          <w:szCs w:val="24"/>
        </w:rPr>
      </w:pPr>
      <w:r w:rsidRPr="00D36D0E">
        <w:rPr>
          <w:color w:val="000000"/>
          <w:sz w:val="24"/>
          <w:szCs w:val="24"/>
        </w:rPr>
        <w:t xml:space="preserve">Komiteto nariai diskutavo ir pasisakė dėl principinio leidimo naudoti sprendimo ar </w:t>
      </w:r>
      <w:r w:rsidRPr="00920552">
        <w:rPr>
          <w:color w:val="212529"/>
          <w:sz w:val="24"/>
          <w:szCs w:val="24"/>
        </w:rPr>
        <w:t>civilinės pirotechnikos priemonės</w:t>
      </w:r>
      <w:r w:rsidRPr="00D36D0E">
        <w:rPr>
          <w:color w:val="212529"/>
          <w:sz w:val="24"/>
          <w:szCs w:val="24"/>
        </w:rPr>
        <w:t xml:space="preserve"> Neringos savivaldybėje. </w:t>
      </w:r>
      <w:r w:rsidRPr="00D36D0E">
        <w:rPr>
          <w:color w:val="000000"/>
          <w:sz w:val="24"/>
          <w:szCs w:val="24"/>
        </w:rPr>
        <w:t xml:space="preserve">Posėdžio pirmininkas pasiūlė balsuoti dėl leidimo naudoti </w:t>
      </w:r>
      <w:r w:rsidRPr="00920552">
        <w:rPr>
          <w:color w:val="000000"/>
          <w:sz w:val="24"/>
          <w:szCs w:val="24"/>
        </w:rPr>
        <w:t>civilinės pirotechnikos priemon</w:t>
      </w:r>
      <w:r w:rsidRPr="00D36D0E">
        <w:rPr>
          <w:color w:val="000000"/>
          <w:sz w:val="24"/>
          <w:szCs w:val="24"/>
        </w:rPr>
        <w:t>es ir po to pereiti prie jų naudojimo tvarkos nagrinėjimo.</w:t>
      </w:r>
      <w:r w:rsidRPr="00D36D0E">
        <w:rPr>
          <w:b/>
          <w:bCs/>
          <w:color w:val="000000"/>
          <w:sz w:val="24"/>
          <w:szCs w:val="24"/>
        </w:rPr>
        <w:t xml:space="preserve"> </w:t>
      </w:r>
    </w:p>
    <w:p w14:paraId="0E26EB91" w14:textId="7A76BCE9" w:rsidR="00C22260" w:rsidRPr="00D36D0E" w:rsidRDefault="00C22260" w:rsidP="00C22260">
      <w:pPr>
        <w:ind w:firstLine="567"/>
        <w:jc w:val="both"/>
        <w:rPr>
          <w:color w:val="000000"/>
          <w:sz w:val="24"/>
          <w:szCs w:val="24"/>
        </w:rPr>
      </w:pPr>
      <w:r w:rsidRPr="00D36D0E">
        <w:rPr>
          <w:color w:val="000000"/>
          <w:sz w:val="24"/>
          <w:szCs w:val="24"/>
        </w:rPr>
        <w:t xml:space="preserve">Balsuota: už – 6, </w:t>
      </w:r>
      <w:r w:rsidRPr="00973B9D">
        <w:rPr>
          <w:color w:val="000000"/>
          <w:sz w:val="24"/>
          <w:szCs w:val="24"/>
        </w:rPr>
        <w:t xml:space="preserve">prieš – </w:t>
      </w:r>
      <w:r w:rsidR="009D21F1" w:rsidRPr="00973B9D">
        <w:rPr>
          <w:color w:val="000000"/>
          <w:sz w:val="24"/>
          <w:szCs w:val="24"/>
        </w:rPr>
        <w:t>3</w:t>
      </w:r>
      <w:r w:rsidRPr="00973B9D">
        <w:rPr>
          <w:color w:val="000000"/>
          <w:sz w:val="24"/>
          <w:szCs w:val="24"/>
        </w:rPr>
        <w:t xml:space="preserve"> (Dovydas Mikelis, Di</w:t>
      </w:r>
      <w:r w:rsidR="009818CD" w:rsidRPr="00973B9D">
        <w:rPr>
          <w:color w:val="000000"/>
          <w:sz w:val="24"/>
          <w:szCs w:val="24"/>
        </w:rPr>
        <w:t>a</w:t>
      </w:r>
      <w:r w:rsidRPr="00973B9D">
        <w:rPr>
          <w:color w:val="000000"/>
          <w:sz w:val="24"/>
          <w:szCs w:val="24"/>
        </w:rPr>
        <w:t>na Sta</w:t>
      </w:r>
      <w:r w:rsidR="00973B9D" w:rsidRPr="00973B9D">
        <w:rPr>
          <w:color w:val="000000"/>
          <w:sz w:val="24"/>
          <w:szCs w:val="24"/>
        </w:rPr>
        <w:t>r</w:t>
      </w:r>
      <w:r w:rsidRPr="00973B9D">
        <w:rPr>
          <w:color w:val="000000"/>
          <w:sz w:val="24"/>
          <w:szCs w:val="24"/>
        </w:rPr>
        <w:t>kutė-Kriukovė</w:t>
      </w:r>
      <w:r w:rsidR="0041030E" w:rsidRPr="00D36D0E">
        <w:rPr>
          <w:color w:val="000000"/>
          <w:sz w:val="24"/>
          <w:szCs w:val="24"/>
        </w:rPr>
        <w:t xml:space="preserve">, </w:t>
      </w:r>
      <w:r w:rsidR="0041030E" w:rsidRPr="00D36D0E">
        <w:rPr>
          <w:sz w:val="24"/>
          <w:szCs w:val="24"/>
        </w:rPr>
        <w:t>Mindaugas Vaitonis</w:t>
      </w:r>
      <w:r w:rsidR="00586DE4" w:rsidRPr="00D36D0E">
        <w:rPr>
          <w:color w:val="000000"/>
          <w:sz w:val="24"/>
          <w:szCs w:val="24"/>
        </w:rPr>
        <w:t>)</w:t>
      </w:r>
      <w:r w:rsidRPr="00D36D0E">
        <w:rPr>
          <w:color w:val="000000"/>
          <w:sz w:val="24"/>
          <w:szCs w:val="24"/>
        </w:rPr>
        <w:t xml:space="preserve">, susilaikė – </w:t>
      </w:r>
      <w:r w:rsidR="0041030E" w:rsidRPr="00D36D0E">
        <w:rPr>
          <w:color w:val="000000"/>
          <w:sz w:val="24"/>
          <w:szCs w:val="24"/>
        </w:rPr>
        <w:t>2</w:t>
      </w:r>
      <w:r w:rsidRPr="00D36D0E">
        <w:rPr>
          <w:color w:val="000000"/>
          <w:sz w:val="24"/>
          <w:szCs w:val="24"/>
        </w:rPr>
        <w:t xml:space="preserve"> (Sandra Berletaitė, Vaidas </w:t>
      </w:r>
      <w:r w:rsidRPr="00D36D0E">
        <w:rPr>
          <w:sz w:val="24"/>
          <w:szCs w:val="24"/>
        </w:rPr>
        <w:t xml:space="preserve">Venckus). </w:t>
      </w:r>
    </w:p>
    <w:p w14:paraId="5B575FF9" w14:textId="20977025" w:rsidR="00C22260" w:rsidRPr="00D36D0E" w:rsidRDefault="00586DE4" w:rsidP="007E5252">
      <w:pPr>
        <w:ind w:firstLine="567"/>
        <w:jc w:val="both"/>
        <w:rPr>
          <w:color w:val="212529"/>
          <w:sz w:val="24"/>
          <w:szCs w:val="24"/>
        </w:rPr>
      </w:pPr>
      <w:r w:rsidRPr="00D36D0E">
        <w:rPr>
          <w:color w:val="000000"/>
          <w:sz w:val="24"/>
          <w:szCs w:val="24"/>
        </w:rPr>
        <w:t xml:space="preserve">Leidimui </w:t>
      </w:r>
      <w:r w:rsidRPr="00920552">
        <w:rPr>
          <w:color w:val="212529"/>
          <w:sz w:val="24"/>
          <w:szCs w:val="24"/>
        </w:rPr>
        <w:t>naudoti civilines pirotechnikos priemones</w:t>
      </w:r>
      <w:r w:rsidRPr="00D36D0E">
        <w:rPr>
          <w:color w:val="212529"/>
          <w:sz w:val="24"/>
          <w:szCs w:val="24"/>
        </w:rPr>
        <w:t xml:space="preserve"> Neringoje pritarta. </w:t>
      </w:r>
    </w:p>
    <w:p w14:paraId="4BA6922D" w14:textId="753F7507" w:rsidR="00EB5EAB" w:rsidRPr="00D36D0E" w:rsidRDefault="00EB5EAB" w:rsidP="007E5252">
      <w:pPr>
        <w:ind w:firstLine="567"/>
        <w:jc w:val="both"/>
        <w:rPr>
          <w:color w:val="212529"/>
          <w:sz w:val="24"/>
          <w:szCs w:val="24"/>
        </w:rPr>
      </w:pPr>
      <w:r w:rsidRPr="00D36D0E">
        <w:rPr>
          <w:color w:val="212529"/>
          <w:sz w:val="24"/>
          <w:szCs w:val="24"/>
        </w:rPr>
        <w:t xml:space="preserve">Meras Darius Jasaitis pasiūlė neapsiriboti nurodytomis šventėmis ir nustatyti, kad ir kitų renginių metu būtų sudaryta galimybė naudoti </w:t>
      </w:r>
      <w:r w:rsidRPr="00920552">
        <w:rPr>
          <w:color w:val="000000"/>
          <w:sz w:val="24"/>
          <w:szCs w:val="24"/>
        </w:rPr>
        <w:t>civilinės pirotechnikos priemon</w:t>
      </w:r>
      <w:r w:rsidRPr="00D36D0E">
        <w:rPr>
          <w:color w:val="000000"/>
          <w:sz w:val="24"/>
          <w:szCs w:val="24"/>
        </w:rPr>
        <w:t xml:space="preserve">es. Po diskusijos, kurios metu buvo išsakyta, kad nebus rasta objektyvių kriterijų asmenims, kurias vadovaujantis būtų galima leisti arba drausti naudoti fejerverkus, meras  atsiėmė savo pasiūlymą. </w:t>
      </w:r>
    </w:p>
    <w:p w14:paraId="6E23336F" w14:textId="200A95CD" w:rsidR="00EB5EAB" w:rsidRPr="00D36D0E" w:rsidRDefault="00586DE4" w:rsidP="00EB5EAB">
      <w:pPr>
        <w:ind w:firstLine="567"/>
        <w:jc w:val="both"/>
        <w:rPr>
          <w:color w:val="000000"/>
          <w:sz w:val="24"/>
          <w:szCs w:val="24"/>
        </w:rPr>
      </w:pPr>
      <w:r w:rsidRPr="00D36D0E">
        <w:rPr>
          <w:color w:val="000000"/>
          <w:sz w:val="24"/>
          <w:szCs w:val="24"/>
        </w:rPr>
        <w:t xml:space="preserve">Nagrinėdami </w:t>
      </w:r>
      <w:r w:rsidRPr="00920552">
        <w:rPr>
          <w:color w:val="000000"/>
          <w:sz w:val="24"/>
          <w:szCs w:val="24"/>
        </w:rPr>
        <w:t>civilinės pirotechnikos priemonių naudojimo tvark</w:t>
      </w:r>
      <w:r w:rsidRPr="00D36D0E">
        <w:rPr>
          <w:color w:val="000000"/>
          <w:sz w:val="24"/>
          <w:szCs w:val="24"/>
        </w:rPr>
        <w:t>ą Komiteto na</w:t>
      </w:r>
      <w:r w:rsidR="00EB5EAB" w:rsidRPr="00D36D0E">
        <w:rPr>
          <w:color w:val="000000"/>
          <w:sz w:val="24"/>
          <w:szCs w:val="24"/>
        </w:rPr>
        <w:t>r</w:t>
      </w:r>
      <w:r w:rsidRPr="00D36D0E">
        <w:rPr>
          <w:color w:val="000000"/>
          <w:sz w:val="24"/>
          <w:szCs w:val="24"/>
        </w:rPr>
        <w:t>iai pateikė šiuos pa</w:t>
      </w:r>
      <w:r w:rsidR="00EB5EAB" w:rsidRPr="00D36D0E">
        <w:rPr>
          <w:color w:val="000000"/>
          <w:sz w:val="24"/>
          <w:szCs w:val="24"/>
        </w:rPr>
        <w:t>s</w:t>
      </w:r>
      <w:r w:rsidRPr="00D36D0E">
        <w:rPr>
          <w:color w:val="000000"/>
          <w:sz w:val="24"/>
          <w:szCs w:val="24"/>
        </w:rPr>
        <w:t>iūlymus:</w:t>
      </w:r>
    </w:p>
    <w:p w14:paraId="4CBA10D3" w14:textId="77777777" w:rsidR="00586DE4" w:rsidRPr="00D36D0E" w:rsidRDefault="00586DE4" w:rsidP="00AB0459">
      <w:pPr>
        <w:pStyle w:val="Sraopastraipa"/>
        <w:numPr>
          <w:ilvl w:val="0"/>
          <w:numId w:val="3"/>
        </w:numPr>
        <w:jc w:val="both"/>
        <w:rPr>
          <w:rFonts w:ascii="Times New Roman" w:hAnsi="Times New Roman" w:cs="Times New Roman"/>
          <w:color w:val="000000"/>
          <w:sz w:val="24"/>
          <w:szCs w:val="24"/>
        </w:rPr>
      </w:pPr>
      <w:r w:rsidRPr="00D36D0E">
        <w:rPr>
          <w:rFonts w:ascii="Times New Roman" w:hAnsi="Times New Roman" w:cs="Times New Roman"/>
          <w:color w:val="000000"/>
          <w:sz w:val="24"/>
          <w:szCs w:val="24"/>
        </w:rPr>
        <w:t xml:space="preserve">į prašymo formą įtraukti daugiau derinančiųjų institucijų (pvz. Kuršių nerijos nacionalinio parko direkcija, Kretingos miškų urėdiją); </w:t>
      </w:r>
    </w:p>
    <w:p w14:paraId="0E36B856" w14:textId="6ED2C2DB" w:rsidR="00586DE4" w:rsidRPr="00D36D0E" w:rsidRDefault="00973B9D" w:rsidP="00AB0459">
      <w:pPr>
        <w:pStyle w:val="Sraopastraipa"/>
        <w:numPr>
          <w:ilvl w:val="0"/>
          <w:numId w:val="3"/>
        </w:num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Komiteto nariui Matui Lasauskui pateikti </w:t>
      </w:r>
      <w:r w:rsidR="00586DE4" w:rsidRPr="00D36D0E">
        <w:rPr>
          <w:rFonts w:ascii="Times New Roman" w:hAnsi="Times New Roman" w:cs="Times New Roman"/>
          <w:color w:val="000000"/>
          <w:sz w:val="24"/>
          <w:szCs w:val="24"/>
        </w:rPr>
        <w:t>patikslint</w:t>
      </w:r>
      <w:r>
        <w:rPr>
          <w:rFonts w:ascii="Times New Roman" w:hAnsi="Times New Roman" w:cs="Times New Roman"/>
          <w:color w:val="000000"/>
          <w:sz w:val="24"/>
          <w:szCs w:val="24"/>
        </w:rPr>
        <w:t>ą</w:t>
      </w:r>
      <w:r w:rsidR="00586DE4" w:rsidRPr="00D36D0E">
        <w:rPr>
          <w:rFonts w:ascii="Times New Roman" w:hAnsi="Times New Roman" w:cs="Times New Roman"/>
          <w:color w:val="000000"/>
          <w:sz w:val="24"/>
          <w:szCs w:val="24"/>
        </w:rPr>
        <w:t xml:space="preserve"> 4 punkt</w:t>
      </w:r>
      <w:r>
        <w:rPr>
          <w:rFonts w:ascii="Times New Roman" w:hAnsi="Times New Roman" w:cs="Times New Roman"/>
          <w:color w:val="000000"/>
          <w:sz w:val="24"/>
          <w:szCs w:val="24"/>
        </w:rPr>
        <w:t>o nuostatą</w:t>
      </w:r>
      <w:r w:rsidR="00586DE4" w:rsidRPr="00D36D0E">
        <w:rPr>
          <w:rFonts w:ascii="Times New Roman" w:hAnsi="Times New Roman" w:cs="Times New Roman"/>
          <w:color w:val="000000"/>
          <w:sz w:val="24"/>
          <w:szCs w:val="24"/>
        </w:rPr>
        <w:t xml:space="preserve">, kad būtų aiškiai suformuluota, jog per </w:t>
      </w:r>
      <w:r w:rsidR="00586DE4" w:rsidRPr="00586DE4">
        <w:rPr>
          <w:rFonts w:ascii="Times New Roman" w:hAnsi="Times New Roman" w:cs="Times New Roman"/>
          <w:color w:val="212529"/>
          <w:sz w:val="24"/>
          <w:szCs w:val="24"/>
        </w:rPr>
        <w:t>Naujųjų metų šventę</w:t>
      </w:r>
      <w:r w:rsidR="00586DE4" w:rsidRPr="00D36D0E">
        <w:rPr>
          <w:rFonts w:ascii="Times New Roman" w:hAnsi="Times New Roman" w:cs="Times New Roman"/>
          <w:color w:val="212529"/>
          <w:sz w:val="24"/>
          <w:szCs w:val="24"/>
        </w:rPr>
        <w:t xml:space="preserve"> fejerverkus naudoti gali visi (t. y. neprofesionalai); </w:t>
      </w:r>
    </w:p>
    <w:p w14:paraId="37CF8F1A" w14:textId="508DEF3B" w:rsidR="00EB5EAB" w:rsidRPr="00973B9D" w:rsidRDefault="00EB5EAB" w:rsidP="00AB0459">
      <w:pPr>
        <w:pStyle w:val="Sraopastraipa"/>
        <w:numPr>
          <w:ilvl w:val="0"/>
          <w:numId w:val="3"/>
        </w:numPr>
        <w:jc w:val="both"/>
        <w:rPr>
          <w:rFonts w:ascii="Times New Roman" w:hAnsi="Times New Roman" w:cs="Times New Roman"/>
          <w:sz w:val="24"/>
          <w:szCs w:val="24"/>
        </w:rPr>
      </w:pPr>
      <w:r w:rsidRPr="00973B9D">
        <w:rPr>
          <w:rFonts w:ascii="Times New Roman" w:hAnsi="Times New Roman" w:cs="Times New Roman"/>
          <w:sz w:val="24"/>
          <w:szCs w:val="24"/>
        </w:rPr>
        <w:t xml:space="preserve">civilinės pirotechnikos priemones leisti naudoti tik profesionalams. </w:t>
      </w:r>
    </w:p>
    <w:p w14:paraId="2D83E3A9" w14:textId="1873FD41" w:rsidR="00EB5EAB" w:rsidRPr="00D36D0E" w:rsidRDefault="00EB5EAB" w:rsidP="00EB5EAB">
      <w:pPr>
        <w:ind w:firstLine="567"/>
        <w:jc w:val="both"/>
        <w:rPr>
          <w:color w:val="000000"/>
          <w:sz w:val="24"/>
          <w:szCs w:val="24"/>
        </w:rPr>
      </w:pPr>
      <w:r w:rsidRPr="00D36D0E">
        <w:rPr>
          <w:color w:val="000000"/>
          <w:sz w:val="24"/>
          <w:szCs w:val="24"/>
        </w:rPr>
        <w:t>Posėdžio pirmininkas pasiūlė balsuoti dėl sprendimo projekto.</w:t>
      </w:r>
    </w:p>
    <w:p w14:paraId="7C5ADEAB" w14:textId="20E83545" w:rsidR="00EB5EAB" w:rsidRPr="00D36D0E" w:rsidRDefault="00EB5EAB" w:rsidP="00EB5EAB">
      <w:pPr>
        <w:ind w:firstLine="567"/>
        <w:jc w:val="both"/>
        <w:rPr>
          <w:color w:val="000000"/>
          <w:sz w:val="24"/>
          <w:szCs w:val="24"/>
        </w:rPr>
      </w:pPr>
      <w:r w:rsidRPr="00D36D0E">
        <w:rPr>
          <w:color w:val="000000"/>
          <w:sz w:val="24"/>
          <w:szCs w:val="24"/>
        </w:rPr>
        <w:t xml:space="preserve">Balsuota: už – 6, prieš – </w:t>
      </w:r>
      <w:r w:rsidR="0041030E" w:rsidRPr="00D36D0E">
        <w:rPr>
          <w:color w:val="000000"/>
          <w:sz w:val="24"/>
          <w:szCs w:val="24"/>
        </w:rPr>
        <w:t>3</w:t>
      </w:r>
      <w:r w:rsidRPr="00D36D0E">
        <w:rPr>
          <w:color w:val="000000"/>
          <w:sz w:val="24"/>
          <w:szCs w:val="24"/>
        </w:rPr>
        <w:t xml:space="preserve"> (Dovydas Mikelis, </w:t>
      </w:r>
      <w:r w:rsidR="0041030E" w:rsidRPr="00D36D0E">
        <w:rPr>
          <w:sz w:val="24"/>
          <w:szCs w:val="24"/>
        </w:rPr>
        <w:t xml:space="preserve">Mindaugas Vaitonis, </w:t>
      </w:r>
      <w:r w:rsidRPr="00D36D0E">
        <w:rPr>
          <w:color w:val="000000"/>
          <w:sz w:val="24"/>
          <w:szCs w:val="24"/>
        </w:rPr>
        <w:t>Di</w:t>
      </w:r>
      <w:r w:rsidR="009818CD" w:rsidRPr="00D36D0E">
        <w:rPr>
          <w:color w:val="000000"/>
          <w:sz w:val="24"/>
          <w:szCs w:val="24"/>
        </w:rPr>
        <w:t>a</w:t>
      </w:r>
      <w:r w:rsidRPr="00D36D0E">
        <w:rPr>
          <w:color w:val="000000"/>
          <w:sz w:val="24"/>
          <w:szCs w:val="24"/>
        </w:rPr>
        <w:t>na Sta</w:t>
      </w:r>
      <w:r w:rsidR="00235587" w:rsidRPr="00D36D0E">
        <w:rPr>
          <w:color w:val="000000"/>
          <w:sz w:val="24"/>
          <w:szCs w:val="24"/>
        </w:rPr>
        <w:t>r</w:t>
      </w:r>
      <w:r w:rsidRPr="00D36D0E">
        <w:rPr>
          <w:color w:val="000000"/>
          <w:sz w:val="24"/>
          <w:szCs w:val="24"/>
        </w:rPr>
        <w:t xml:space="preserve">kutė-Kriukovė), susilaikė – </w:t>
      </w:r>
      <w:r w:rsidR="0041030E" w:rsidRPr="00D36D0E">
        <w:rPr>
          <w:color w:val="000000"/>
          <w:sz w:val="24"/>
          <w:szCs w:val="24"/>
        </w:rPr>
        <w:t>2</w:t>
      </w:r>
      <w:r w:rsidRPr="00D36D0E">
        <w:rPr>
          <w:color w:val="000000"/>
          <w:sz w:val="24"/>
          <w:szCs w:val="24"/>
        </w:rPr>
        <w:t xml:space="preserve"> (Sandra Berletaitė, Vaidas </w:t>
      </w:r>
      <w:r w:rsidRPr="00D36D0E">
        <w:rPr>
          <w:sz w:val="24"/>
          <w:szCs w:val="24"/>
        </w:rPr>
        <w:t xml:space="preserve">Venckus). </w:t>
      </w:r>
    </w:p>
    <w:p w14:paraId="3F2E2867" w14:textId="5A8DD70C" w:rsidR="00586DE4" w:rsidRPr="00D36D0E" w:rsidRDefault="00EB5EAB" w:rsidP="00EB5EAB">
      <w:pPr>
        <w:ind w:firstLine="567"/>
        <w:jc w:val="both"/>
        <w:rPr>
          <w:color w:val="000000"/>
          <w:sz w:val="24"/>
          <w:szCs w:val="24"/>
        </w:rPr>
      </w:pPr>
      <w:r w:rsidRPr="00D36D0E">
        <w:rPr>
          <w:color w:val="000000"/>
          <w:sz w:val="24"/>
          <w:szCs w:val="24"/>
        </w:rPr>
        <w:t>NUTARTA. Pritarti sprendimo projektui „</w:t>
      </w:r>
      <w:r w:rsidRPr="00920552">
        <w:rPr>
          <w:color w:val="000000"/>
          <w:sz w:val="24"/>
          <w:szCs w:val="24"/>
        </w:rPr>
        <w:t>Dėl civilinės pirotechnikos priemonių naudojimo tvarkos nustatymo</w:t>
      </w:r>
      <w:r w:rsidRPr="00D36D0E">
        <w:rPr>
          <w:color w:val="000000"/>
          <w:sz w:val="24"/>
          <w:szCs w:val="24"/>
        </w:rPr>
        <w:t>“ ir teikti svarstyti Tarybos posėdyje.</w:t>
      </w:r>
    </w:p>
    <w:p w14:paraId="6AB14099" w14:textId="77777777" w:rsidR="00303F87" w:rsidRPr="00D36D0E" w:rsidRDefault="00303F87" w:rsidP="00EB5EAB">
      <w:pPr>
        <w:ind w:firstLine="567"/>
        <w:jc w:val="both"/>
        <w:rPr>
          <w:color w:val="000000"/>
          <w:sz w:val="24"/>
          <w:szCs w:val="24"/>
        </w:rPr>
      </w:pPr>
    </w:p>
    <w:p w14:paraId="36C00CCA" w14:textId="5EAF64B8" w:rsidR="003635C3" w:rsidRPr="003635C3" w:rsidRDefault="003635C3" w:rsidP="003635C3">
      <w:pPr>
        <w:ind w:firstLine="567"/>
        <w:jc w:val="both"/>
        <w:rPr>
          <w:b/>
          <w:bCs/>
          <w:color w:val="000000"/>
          <w:sz w:val="24"/>
          <w:szCs w:val="24"/>
        </w:rPr>
      </w:pPr>
      <w:r w:rsidRPr="00D36D0E">
        <w:rPr>
          <w:b/>
          <w:bCs/>
          <w:color w:val="000000"/>
          <w:sz w:val="24"/>
          <w:szCs w:val="24"/>
        </w:rPr>
        <w:t xml:space="preserve">12. SVARSTYTA. </w:t>
      </w:r>
      <w:r w:rsidRPr="003635C3">
        <w:rPr>
          <w:b/>
          <w:bCs/>
          <w:color w:val="000000"/>
          <w:sz w:val="24"/>
          <w:szCs w:val="24"/>
        </w:rPr>
        <w:t>Dėl Neringos savivaldybės tarybos 2017 m. rugpjūčio 24 d. sprendimo Nr. T1-151 „Dėl triukšmo prevencijos Neringos savivaldybės viešosiose vietose taisyklių patvirtinimo</w:t>
      </w:r>
      <w:r w:rsidR="004F002C">
        <w:rPr>
          <w:b/>
          <w:bCs/>
          <w:color w:val="000000"/>
          <w:sz w:val="24"/>
          <w:szCs w:val="24"/>
        </w:rPr>
        <w:t>“</w:t>
      </w:r>
      <w:r w:rsidRPr="003635C3">
        <w:rPr>
          <w:b/>
          <w:bCs/>
          <w:color w:val="000000"/>
          <w:sz w:val="24"/>
          <w:szCs w:val="24"/>
        </w:rPr>
        <w:t xml:space="preserve"> pakeitimo.</w:t>
      </w:r>
    </w:p>
    <w:p w14:paraId="00B76306" w14:textId="77777777" w:rsidR="003635C3" w:rsidRPr="00D36D0E" w:rsidRDefault="003635C3" w:rsidP="003635C3">
      <w:pPr>
        <w:ind w:firstLine="567"/>
        <w:jc w:val="both"/>
        <w:rPr>
          <w:bCs/>
          <w:color w:val="000000"/>
          <w:sz w:val="24"/>
          <w:szCs w:val="24"/>
        </w:rPr>
      </w:pPr>
      <w:r w:rsidRPr="003635C3">
        <w:rPr>
          <w:bCs/>
          <w:color w:val="000000"/>
          <w:sz w:val="24"/>
          <w:szCs w:val="24"/>
        </w:rPr>
        <w:t xml:space="preserve">Sprendimo projektą pristatė Rosita Bazarauskaitė Sprendimo projekto tikslas – pakeisti Neringos savivaldybės tarybos 2017 m. rugpjūčio 24 d. sprendimo Nr. T1-151 „Dėl triukšmo prevencijos Neringos savivaldybės viešosiose vietose taisyklių patvirtinimo” 15 punktą – leisti </w:t>
      </w:r>
      <w:r w:rsidRPr="003635C3">
        <w:rPr>
          <w:bCs/>
          <w:color w:val="000000"/>
          <w:sz w:val="24"/>
          <w:szCs w:val="24"/>
        </w:rPr>
        <w:lastRenderedPageBreak/>
        <w:t>naudoti pirotechnikos priemones Neringos savivaldybėje vadovaujantis Neringos savivaldybės civilinės pirotechnikos naudojimo taisyklėmis.</w:t>
      </w:r>
    </w:p>
    <w:p w14:paraId="6D4F2503" w14:textId="7B1EA35F" w:rsidR="003635C3" w:rsidRPr="003635C3" w:rsidRDefault="003635C3" w:rsidP="003635C3">
      <w:pPr>
        <w:ind w:firstLine="567"/>
        <w:jc w:val="both"/>
        <w:rPr>
          <w:bCs/>
          <w:color w:val="000000"/>
          <w:sz w:val="24"/>
          <w:szCs w:val="24"/>
        </w:rPr>
      </w:pPr>
      <w:r w:rsidRPr="00D36D0E">
        <w:rPr>
          <w:bCs/>
          <w:color w:val="000000"/>
          <w:sz w:val="24"/>
          <w:szCs w:val="24"/>
        </w:rPr>
        <w:t>Derinimo eigoje pasikeitus sprendimo projekto formuluotei - l</w:t>
      </w:r>
      <w:r w:rsidRPr="003635C3">
        <w:rPr>
          <w:bCs/>
          <w:color w:val="000000"/>
          <w:sz w:val="24"/>
          <w:szCs w:val="24"/>
        </w:rPr>
        <w:t>eisti naudoti pirotechnikos priemones Neringos savivaldybėje vadovaujantis</w:t>
      </w:r>
      <w:r w:rsidRPr="00D36D0E">
        <w:rPr>
          <w:bCs/>
          <w:color w:val="000000"/>
          <w:sz w:val="24"/>
          <w:szCs w:val="24"/>
        </w:rPr>
        <w:t xml:space="preserve"> </w:t>
      </w:r>
      <w:r w:rsidRPr="00920552">
        <w:rPr>
          <w:bCs/>
          <w:color w:val="000000"/>
          <w:sz w:val="24"/>
          <w:szCs w:val="24"/>
        </w:rPr>
        <w:t>civilinės pirotechnikos priemonių naudojimo tvark</w:t>
      </w:r>
      <w:r w:rsidRPr="00D36D0E">
        <w:rPr>
          <w:bCs/>
          <w:color w:val="000000"/>
          <w:sz w:val="24"/>
          <w:szCs w:val="24"/>
        </w:rPr>
        <w:t xml:space="preserve">a. </w:t>
      </w:r>
    </w:p>
    <w:p w14:paraId="133673FD" w14:textId="77777777" w:rsidR="00FA0F5D" w:rsidRPr="00973B9D" w:rsidRDefault="00FA0F5D" w:rsidP="00FA0F5D">
      <w:pPr>
        <w:ind w:firstLine="567"/>
        <w:jc w:val="both"/>
        <w:rPr>
          <w:color w:val="000000"/>
          <w:sz w:val="24"/>
          <w:szCs w:val="24"/>
        </w:rPr>
      </w:pPr>
      <w:r w:rsidRPr="00973B9D">
        <w:rPr>
          <w:color w:val="000000"/>
          <w:sz w:val="24"/>
          <w:szCs w:val="24"/>
        </w:rPr>
        <w:t>Posėdžio pirmininkas pasiūlė balsuoti dėl sprendimo projekto.</w:t>
      </w:r>
    </w:p>
    <w:p w14:paraId="2B0C6AD5" w14:textId="2A688AD3" w:rsidR="00FA0F5D" w:rsidRPr="00D36D0E" w:rsidRDefault="00FA0F5D" w:rsidP="00FA0F5D">
      <w:pPr>
        <w:ind w:firstLine="567"/>
        <w:jc w:val="both"/>
        <w:rPr>
          <w:color w:val="000000"/>
          <w:sz w:val="24"/>
          <w:szCs w:val="24"/>
        </w:rPr>
      </w:pPr>
      <w:r w:rsidRPr="00973B9D">
        <w:rPr>
          <w:color w:val="000000"/>
          <w:sz w:val="24"/>
          <w:szCs w:val="24"/>
        </w:rPr>
        <w:t xml:space="preserve">Balsuota: už – 6, prieš – </w:t>
      </w:r>
      <w:r w:rsidR="00235587" w:rsidRPr="00973B9D">
        <w:rPr>
          <w:color w:val="000000"/>
          <w:sz w:val="24"/>
          <w:szCs w:val="24"/>
        </w:rPr>
        <w:t>3</w:t>
      </w:r>
      <w:r w:rsidRPr="00973B9D">
        <w:rPr>
          <w:color w:val="000000"/>
          <w:sz w:val="24"/>
          <w:szCs w:val="24"/>
        </w:rPr>
        <w:t xml:space="preserve"> (Dovydas Mikelis, Di</w:t>
      </w:r>
      <w:r w:rsidR="009818CD" w:rsidRPr="00973B9D">
        <w:rPr>
          <w:color w:val="000000"/>
          <w:sz w:val="24"/>
          <w:szCs w:val="24"/>
        </w:rPr>
        <w:t>a</w:t>
      </w:r>
      <w:r w:rsidRPr="00973B9D">
        <w:rPr>
          <w:color w:val="000000"/>
          <w:sz w:val="24"/>
          <w:szCs w:val="24"/>
        </w:rPr>
        <w:t>na Sta</w:t>
      </w:r>
      <w:r w:rsidR="00235587" w:rsidRPr="00973B9D">
        <w:rPr>
          <w:color w:val="000000"/>
          <w:sz w:val="24"/>
          <w:szCs w:val="24"/>
        </w:rPr>
        <w:t>r</w:t>
      </w:r>
      <w:r w:rsidRPr="00973B9D">
        <w:rPr>
          <w:color w:val="000000"/>
          <w:sz w:val="24"/>
          <w:szCs w:val="24"/>
        </w:rPr>
        <w:t>kutė-Kriukovė</w:t>
      </w:r>
      <w:r w:rsidR="00235587" w:rsidRPr="00973B9D">
        <w:rPr>
          <w:color w:val="000000"/>
          <w:sz w:val="24"/>
          <w:szCs w:val="24"/>
        </w:rPr>
        <w:t>,</w:t>
      </w:r>
      <w:r w:rsidR="00235587" w:rsidRPr="00973B9D">
        <w:rPr>
          <w:sz w:val="24"/>
          <w:szCs w:val="24"/>
        </w:rPr>
        <w:t xml:space="preserve"> Mindaugas Vaitonis</w:t>
      </w:r>
      <w:r w:rsidRPr="00973B9D">
        <w:rPr>
          <w:color w:val="000000"/>
          <w:sz w:val="24"/>
          <w:szCs w:val="24"/>
        </w:rPr>
        <w:t xml:space="preserve">), susilaikė – </w:t>
      </w:r>
      <w:r w:rsidR="00973B9D" w:rsidRPr="00973B9D">
        <w:rPr>
          <w:color w:val="000000"/>
          <w:sz w:val="24"/>
          <w:szCs w:val="24"/>
        </w:rPr>
        <w:t>2</w:t>
      </w:r>
      <w:r w:rsidRPr="00973B9D">
        <w:rPr>
          <w:color w:val="000000"/>
          <w:sz w:val="24"/>
          <w:szCs w:val="24"/>
        </w:rPr>
        <w:t xml:space="preserve"> (Sandra Berletaitė, Vaidas </w:t>
      </w:r>
      <w:r w:rsidRPr="00973B9D">
        <w:rPr>
          <w:sz w:val="24"/>
          <w:szCs w:val="24"/>
        </w:rPr>
        <w:t>Venckus).</w:t>
      </w:r>
      <w:r w:rsidRPr="00D36D0E">
        <w:rPr>
          <w:sz w:val="24"/>
          <w:szCs w:val="24"/>
        </w:rPr>
        <w:t xml:space="preserve"> </w:t>
      </w:r>
    </w:p>
    <w:p w14:paraId="166B3084" w14:textId="478FA204" w:rsidR="00FA0F5D" w:rsidRPr="00D36D0E" w:rsidRDefault="00FA0F5D" w:rsidP="00FA0F5D">
      <w:pPr>
        <w:ind w:firstLine="567"/>
        <w:jc w:val="both"/>
        <w:rPr>
          <w:color w:val="000000"/>
          <w:sz w:val="24"/>
          <w:szCs w:val="24"/>
        </w:rPr>
      </w:pPr>
      <w:r w:rsidRPr="00D36D0E">
        <w:rPr>
          <w:color w:val="000000"/>
          <w:sz w:val="24"/>
          <w:szCs w:val="24"/>
        </w:rPr>
        <w:t>NUTARTA. Pritarti sprendimo projektui „</w:t>
      </w:r>
      <w:r w:rsidRPr="003635C3">
        <w:rPr>
          <w:color w:val="000000"/>
          <w:sz w:val="24"/>
          <w:szCs w:val="24"/>
        </w:rPr>
        <w:t>Dėl Neringos savivaldybės tarybos 2017 m. rugpjūčio 24 d. sprendimo Nr. T1-151 „Dėl triukšmo prevencijos Neringos savivaldybės viešosiose vietose taisyklių patvirtinimo" pakeitimo</w:t>
      </w:r>
      <w:r w:rsidRPr="00D36D0E">
        <w:rPr>
          <w:b/>
          <w:bCs/>
          <w:color w:val="000000"/>
          <w:sz w:val="24"/>
          <w:szCs w:val="24"/>
        </w:rPr>
        <w:t xml:space="preserve">“  </w:t>
      </w:r>
      <w:r w:rsidRPr="00D36D0E">
        <w:rPr>
          <w:color w:val="000000"/>
          <w:sz w:val="24"/>
          <w:szCs w:val="24"/>
        </w:rPr>
        <w:t>ir teikti svarstyti Tarybos posėdyje.</w:t>
      </w:r>
    </w:p>
    <w:p w14:paraId="2CEB540A" w14:textId="77777777" w:rsidR="00303F87" w:rsidRPr="00D36D0E" w:rsidRDefault="00303F87" w:rsidP="00487D82">
      <w:pPr>
        <w:spacing w:after="160" w:line="259" w:lineRule="auto"/>
        <w:ind w:firstLine="567"/>
        <w:contextualSpacing/>
        <w:jc w:val="both"/>
        <w:rPr>
          <w:b/>
          <w:bCs/>
          <w:color w:val="000000"/>
          <w:sz w:val="24"/>
          <w:szCs w:val="24"/>
        </w:rPr>
      </w:pPr>
    </w:p>
    <w:p w14:paraId="193ADC03" w14:textId="2CFB0405" w:rsidR="00446CEC" w:rsidRPr="00446CEC" w:rsidRDefault="00487D82" w:rsidP="00487D82">
      <w:pPr>
        <w:spacing w:after="160" w:line="259" w:lineRule="auto"/>
        <w:ind w:firstLine="567"/>
        <w:contextualSpacing/>
        <w:jc w:val="both"/>
        <w:rPr>
          <w:b/>
          <w:bCs/>
          <w:color w:val="000000"/>
          <w:sz w:val="24"/>
          <w:szCs w:val="24"/>
        </w:rPr>
      </w:pPr>
      <w:r w:rsidRPr="00D36D0E">
        <w:rPr>
          <w:b/>
          <w:bCs/>
          <w:color w:val="000000"/>
          <w:sz w:val="24"/>
          <w:szCs w:val="24"/>
        </w:rPr>
        <w:t>1</w:t>
      </w:r>
      <w:r w:rsidR="00CA289B" w:rsidRPr="00D36D0E">
        <w:rPr>
          <w:b/>
          <w:bCs/>
          <w:color w:val="000000"/>
          <w:sz w:val="24"/>
          <w:szCs w:val="24"/>
        </w:rPr>
        <w:t>3</w:t>
      </w:r>
      <w:r w:rsidRPr="00D36D0E">
        <w:rPr>
          <w:b/>
          <w:bCs/>
          <w:color w:val="000000"/>
          <w:sz w:val="24"/>
          <w:szCs w:val="24"/>
        </w:rPr>
        <w:t xml:space="preserve">. SVARSTYTA. </w:t>
      </w:r>
      <w:r w:rsidR="00446CEC" w:rsidRPr="00446CEC">
        <w:rPr>
          <w:b/>
          <w:bCs/>
          <w:color w:val="000000"/>
          <w:sz w:val="24"/>
          <w:szCs w:val="24"/>
        </w:rPr>
        <w:t>Dėl atleidimo nuo vietinės rinkliavos už leidimą įvažiuoti mechaninėmis transporto priemonėmis į valstybės saugomą Neringos savivaldybės administruojamą teritoriją.</w:t>
      </w:r>
    </w:p>
    <w:p w14:paraId="021710FF" w14:textId="77777777" w:rsidR="00446CEC" w:rsidRPr="00446CEC" w:rsidRDefault="00446CEC" w:rsidP="00446CEC">
      <w:pPr>
        <w:ind w:firstLine="720"/>
        <w:jc w:val="both"/>
        <w:rPr>
          <w:bCs/>
          <w:sz w:val="24"/>
          <w:szCs w:val="24"/>
          <w:lang w:eastAsia="en-US"/>
        </w:rPr>
      </w:pPr>
      <w:r w:rsidRPr="00446CEC">
        <w:rPr>
          <w:bCs/>
          <w:sz w:val="24"/>
          <w:szCs w:val="24"/>
          <w:lang w:eastAsia="en-US"/>
        </w:rPr>
        <w:t>Sprendimo projektą pristatė Kristina Jasaitienė. Sprendimo projekto tikslas – atsižvelgus į akcinės bendrovės Lietuvos paštas prašymą, atleisti nuo vietinės rinkliavos už įvažiavimą į Neringą 2 (dvi) bendrovės valdomas transporto priemones iki 2025 m. gruodžio 31 d (imtinai). Įvertinus akcinės bendrovės Lietuvos paštas valdomų transporto priemonių pravažiavimą pro Alksnynės kontrolės postą laikotarpiu nuo 2024 m. sausio 1 d. iki gruodžio 2 d., nustatyta, kad lengvatą sudarė 4 745,00 EUR (abi transporto priemonės per šį laikotarpį vyko 269 kartus). Tikėtina, kad, išliekant panašiam vykimo intensyvumui, tačiau atleidus nuo vietinės rinkliavos 2025 metams, lengvata per šį laikotarpį siektų apie 5 000,00 EUR.</w:t>
      </w:r>
    </w:p>
    <w:p w14:paraId="3CBCAF24" w14:textId="77777777" w:rsidR="0041030E" w:rsidRPr="00D36D0E" w:rsidRDefault="0041030E" w:rsidP="0041030E">
      <w:pPr>
        <w:ind w:firstLine="567"/>
        <w:jc w:val="both"/>
        <w:rPr>
          <w:color w:val="000000"/>
          <w:sz w:val="24"/>
          <w:szCs w:val="24"/>
        </w:rPr>
      </w:pPr>
      <w:r w:rsidRPr="00D36D0E">
        <w:rPr>
          <w:color w:val="000000"/>
          <w:sz w:val="24"/>
          <w:szCs w:val="24"/>
        </w:rPr>
        <w:t>Posėdžio pirmininkas pasiūlė balsuoti dėl sprendimo projekto su papildymais.</w:t>
      </w:r>
    </w:p>
    <w:p w14:paraId="2D97CA6D" w14:textId="12C81BA8" w:rsidR="0041030E" w:rsidRPr="00D36D0E" w:rsidRDefault="0041030E" w:rsidP="0041030E">
      <w:pPr>
        <w:ind w:firstLine="567"/>
        <w:jc w:val="both"/>
        <w:rPr>
          <w:color w:val="000000"/>
          <w:sz w:val="24"/>
          <w:szCs w:val="24"/>
        </w:rPr>
      </w:pPr>
      <w:r w:rsidRPr="00D36D0E">
        <w:rPr>
          <w:color w:val="000000"/>
          <w:sz w:val="24"/>
          <w:szCs w:val="24"/>
        </w:rPr>
        <w:t xml:space="preserve">Balsuota: už – 11, prieš – 0, susilaikė – 0. </w:t>
      </w:r>
    </w:p>
    <w:p w14:paraId="333D82FA" w14:textId="6C9BE941" w:rsidR="0041030E" w:rsidRPr="00D36D0E" w:rsidRDefault="0041030E" w:rsidP="0041030E">
      <w:pPr>
        <w:ind w:firstLine="567"/>
        <w:jc w:val="both"/>
        <w:rPr>
          <w:color w:val="000000"/>
          <w:sz w:val="24"/>
          <w:szCs w:val="24"/>
        </w:rPr>
      </w:pPr>
      <w:r w:rsidRPr="00D36D0E">
        <w:rPr>
          <w:color w:val="000000"/>
          <w:sz w:val="24"/>
          <w:szCs w:val="24"/>
        </w:rPr>
        <w:t>NUTARTA. Pritarti sprendimo projektui</w:t>
      </w:r>
      <w:r w:rsidRPr="00D36D0E">
        <w:rPr>
          <w:b/>
          <w:bCs/>
          <w:color w:val="000000"/>
          <w:sz w:val="24"/>
          <w:szCs w:val="24"/>
        </w:rPr>
        <w:t xml:space="preserve"> </w:t>
      </w:r>
      <w:r w:rsidRPr="00D36D0E">
        <w:rPr>
          <w:color w:val="000000"/>
          <w:sz w:val="24"/>
          <w:szCs w:val="24"/>
        </w:rPr>
        <w:t>„</w:t>
      </w:r>
      <w:r w:rsidRPr="00446CEC">
        <w:rPr>
          <w:color w:val="000000"/>
          <w:sz w:val="24"/>
          <w:szCs w:val="24"/>
        </w:rPr>
        <w:t>Dėl atleidimo nuo vietinės rinkliavos už leidimą įvažiuoti mechaninėmis transporto priemonėmis į valstybės saugomą Neringos savivaldybės administruojamą teritoriją</w:t>
      </w:r>
      <w:r w:rsidRPr="00D36D0E">
        <w:rPr>
          <w:color w:val="000000"/>
          <w:sz w:val="24"/>
          <w:szCs w:val="24"/>
        </w:rPr>
        <w:t>“</w:t>
      </w:r>
      <w:r w:rsidRPr="00D36D0E">
        <w:rPr>
          <w:b/>
          <w:bCs/>
          <w:color w:val="000000"/>
          <w:sz w:val="24"/>
          <w:szCs w:val="24"/>
        </w:rPr>
        <w:t xml:space="preserve"> </w:t>
      </w:r>
      <w:r w:rsidRPr="00D36D0E">
        <w:rPr>
          <w:color w:val="000000"/>
          <w:sz w:val="24"/>
          <w:szCs w:val="24"/>
        </w:rPr>
        <w:t>su papildymais ir teikti svarstyti Tarybos posėdyje.</w:t>
      </w:r>
    </w:p>
    <w:p w14:paraId="0660CB1F" w14:textId="77777777" w:rsidR="00B8102E" w:rsidRPr="00D36D0E" w:rsidRDefault="00B8102E" w:rsidP="00B8102E">
      <w:pPr>
        <w:spacing w:after="160" w:line="259" w:lineRule="auto"/>
        <w:ind w:firstLine="567"/>
        <w:contextualSpacing/>
        <w:jc w:val="both"/>
        <w:rPr>
          <w:b/>
          <w:bCs/>
          <w:color w:val="000000"/>
          <w:sz w:val="24"/>
          <w:szCs w:val="24"/>
        </w:rPr>
      </w:pPr>
    </w:p>
    <w:p w14:paraId="1BB26D40" w14:textId="180A8F22" w:rsidR="00B8102E" w:rsidRPr="00B8102E" w:rsidRDefault="00B8102E" w:rsidP="00B8102E">
      <w:pPr>
        <w:spacing w:after="160" w:line="259" w:lineRule="auto"/>
        <w:ind w:firstLine="567"/>
        <w:contextualSpacing/>
        <w:jc w:val="both"/>
        <w:rPr>
          <w:b/>
          <w:bCs/>
          <w:color w:val="000000"/>
          <w:sz w:val="24"/>
          <w:szCs w:val="24"/>
        </w:rPr>
      </w:pPr>
      <w:r w:rsidRPr="00D36D0E">
        <w:rPr>
          <w:b/>
          <w:bCs/>
          <w:color w:val="000000"/>
          <w:sz w:val="24"/>
          <w:szCs w:val="24"/>
        </w:rPr>
        <w:t xml:space="preserve">14. SVARSTYTA. </w:t>
      </w:r>
      <w:r w:rsidRPr="00B8102E">
        <w:rPr>
          <w:b/>
          <w:bCs/>
          <w:color w:val="000000"/>
          <w:sz w:val="24"/>
          <w:szCs w:val="24"/>
        </w:rPr>
        <w:t>Dėl Neringos savivaldybės tarybos 2016 m. balandžio 21 d. sprendimo Nr. T1-92 „Dėl vietinės rinkliavos už leidimą įvažiuoti mechaninėmis transporto priemonėmis į valstybės saugomą Neringos savivaldybės administruojamą teritoriją nustatymo“ pakeitimo.</w:t>
      </w:r>
    </w:p>
    <w:p w14:paraId="271603DF" w14:textId="77777777" w:rsidR="00B8102E" w:rsidRPr="00B8102E" w:rsidRDefault="00B8102E" w:rsidP="00B8102E">
      <w:pPr>
        <w:tabs>
          <w:tab w:val="left" w:pos="851"/>
        </w:tabs>
        <w:suppressAutoHyphens/>
        <w:spacing w:line="259" w:lineRule="auto"/>
        <w:ind w:firstLine="992"/>
        <w:jc w:val="both"/>
        <w:rPr>
          <w:bCs/>
          <w:sz w:val="24"/>
          <w:szCs w:val="24"/>
          <w:lang w:eastAsia="en-US"/>
        </w:rPr>
      </w:pPr>
      <w:r w:rsidRPr="00B8102E">
        <w:rPr>
          <w:bCs/>
          <w:sz w:val="24"/>
          <w:szCs w:val="24"/>
          <w:lang w:eastAsia="en-US"/>
        </w:rPr>
        <w:t>Sprendimo projektą pristatė Kristina Jasaitienė. Sprendimo projekto tikslas – pakeisti vietinės rinkliavos dydžius, kurie beveik dešimtmetį nebuvo peržiūrėti (koreguoti) ir lengvųjų automobilių vietinės rinkliavos dydžiui priskirti mažuosius automobilius – lengvuosius keleivinius kvadramobilius, kurie pagal galiojančius teisės aktus yra prilyginami L kategorijai. Taip pat siekiama užkirsti kelią ateityje kilti ginčams dėl galingųjų keturračių įvežimo ar įvažiavimo.</w:t>
      </w:r>
    </w:p>
    <w:p w14:paraId="129F50C4" w14:textId="77777777" w:rsidR="00B8102E" w:rsidRPr="00B8102E" w:rsidRDefault="00B8102E" w:rsidP="00B8102E">
      <w:pPr>
        <w:tabs>
          <w:tab w:val="left" w:pos="851"/>
        </w:tabs>
        <w:suppressAutoHyphens/>
        <w:spacing w:line="259" w:lineRule="auto"/>
        <w:ind w:firstLine="992"/>
        <w:jc w:val="both"/>
        <w:rPr>
          <w:bCs/>
          <w:sz w:val="24"/>
          <w:szCs w:val="24"/>
          <w:lang w:eastAsia="en-US"/>
        </w:rPr>
      </w:pPr>
      <w:r w:rsidRPr="00B8102E">
        <w:rPr>
          <w:bCs/>
          <w:sz w:val="24"/>
          <w:szCs w:val="24"/>
          <w:lang w:eastAsia="en-US"/>
        </w:rPr>
        <w:t xml:space="preserve">Savivaldybės administracija siūlo pereiti prie dviejų vietinės rinkliavos dydžių laikotarpių – nuo birželio 15 d. iki rugpjūčio 20 d. (intensyvusis vasaros sezono laikotarpis) ir nuo rugpjūčio 21 d. iki birželio 14 d., nekeičiant diferencijavimo pagal transporto tipus ir nustatant tokius dydžius: motociklams 10,00 eurų ištisus metus, lengviesiems automobiliams 50,00 eurų intensyviuoju vasaros sezono laikotarpiu ir 10,00 eurų kitu laikotarpiu, mažiesiems autobusams ir krovininiams automobiliams 50,00 eurų intensyviuoju vasaros sezono laikotarpiu ir 30,00 eurų kitu laikotarpiu, automobiliams-gyvenamiesiems namams 50,00 eurų intensyviuoju vasaros sezono laikotarpiu ir 20,00 eurų kitu laikotarpiu, didiesiems autobusams 100,00 eurų intensyviuoju vasaros sezono laikotarpiu ir 70,00 eurų kitu laikotarpiu, dideliems krovininiams automobiliams ir traktoriams 100,00 eurų intensyviuoju vasaros sezono laikotarpiu ir 50,00 eurų kitu laikotarpiu. Tokiu atveju vietinės rinkliavos dydis mažėtų 66 proc. (vietinės rinkliavos lengviesiems automobiliams pokytis nuo 30,00 </w:t>
      </w:r>
      <w:r w:rsidRPr="00B8102E">
        <w:rPr>
          <w:bCs/>
          <w:sz w:val="24"/>
          <w:szCs w:val="24"/>
          <w:lang w:eastAsia="en-US"/>
        </w:rPr>
        <w:lastRenderedPageBreak/>
        <w:t xml:space="preserve">eurų iki 10,00 eurų nuo birželio 1 d. iki 14 d. ir nuo rugpjūčio 21 d. iki rugsėjo 15 d.) ir didėtų 150 proc. (vietinės rinkliavos mažiesiems autobusams ir krovininiams automobiliams pokytis nuo 20,00 eurų iki 50,00 eurų nuo birželio 1 d. iki 14 d. ir nuo rugpjūčio 21 d. iki rugsėjo 15 d. ir vietinės rinkliavos metams pokytis nuo 200,00 eurų iki 500,00 eurų), kai vidutinis mėnesinis darbo užmokestis didėjo 185 proc. Atkreiptinas dėmesys į tai, kad pusantro mėnesio lengviesiems automobiliams galiotų mažesni vietinės rinkliavos dydžiai nei iki šiol, t. y. įvažiavimas šiai transporto priemonių grupei atpigtų pirmosiomis birželio ir rugsėjo savaitėmis, paskatinant poilsį Neringoje rinktis šiais laikotarpiais. </w:t>
      </w:r>
    </w:p>
    <w:p w14:paraId="42F9A805" w14:textId="75549B39" w:rsidR="00F83794" w:rsidRPr="00D36D0E" w:rsidRDefault="00F83794" w:rsidP="00F83794">
      <w:pPr>
        <w:ind w:firstLine="567"/>
        <w:jc w:val="both"/>
        <w:rPr>
          <w:color w:val="000000"/>
          <w:sz w:val="24"/>
          <w:szCs w:val="24"/>
        </w:rPr>
      </w:pPr>
      <w:r w:rsidRPr="00D36D0E">
        <w:rPr>
          <w:color w:val="000000"/>
          <w:sz w:val="24"/>
          <w:szCs w:val="24"/>
        </w:rPr>
        <w:t xml:space="preserve">Komiteto narė Agnė Jenčauskienė </w:t>
      </w:r>
      <w:r w:rsidR="00AB0459" w:rsidRPr="00D36D0E">
        <w:rPr>
          <w:color w:val="000000"/>
          <w:sz w:val="24"/>
          <w:szCs w:val="24"/>
        </w:rPr>
        <w:t xml:space="preserve">pateikė siūlymą nustatyti vietinės rinkliavos dydį 25 Eur laikotarpiu nuo </w:t>
      </w:r>
      <w:r w:rsidR="00AB0459" w:rsidRPr="00D36D0E">
        <w:rPr>
          <w:sz w:val="24"/>
          <w:szCs w:val="24"/>
        </w:rPr>
        <w:t>birželio 20 d</w:t>
      </w:r>
      <w:r w:rsidR="00AB0459" w:rsidRPr="00D36D0E">
        <w:rPr>
          <w:color w:val="000000"/>
          <w:sz w:val="24"/>
          <w:szCs w:val="24"/>
        </w:rPr>
        <w:t>. iki rugpjūčio 20 d. gryniesiems elektromobiliais.</w:t>
      </w:r>
    </w:p>
    <w:p w14:paraId="0E959222" w14:textId="51FF36C2" w:rsidR="00AB0459" w:rsidRPr="00D36D0E" w:rsidRDefault="00AB0459" w:rsidP="00F83794">
      <w:pPr>
        <w:ind w:firstLine="567"/>
        <w:jc w:val="both"/>
        <w:rPr>
          <w:color w:val="000000"/>
          <w:sz w:val="24"/>
          <w:szCs w:val="24"/>
        </w:rPr>
      </w:pPr>
      <w:r w:rsidRPr="00D36D0E">
        <w:rPr>
          <w:color w:val="000000"/>
          <w:sz w:val="24"/>
          <w:szCs w:val="24"/>
        </w:rPr>
        <w:t>Posėdžio pirmininkas pasiūlė balsuoti dėl pasiūlymo.</w:t>
      </w:r>
    </w:p>
    <w:p w14:paraId="6BBE171F" w14:textId="2210A2BA" w:rsidR="00AB0459" w:rsidRPr="00D36D0E" w:rsidRDefault="00AB0459" w:rsidP="00AB0459">
      <w:pPr>
        <w:ind w:firstLine="567"/>
        <w:jc w:val="both"/>
        <w:rPr>
          <w:color w:val="000000"/>
          <w:sz w:val="24"/>
          <w:szCs w:val="24"/>
        </w:rPr>
      </w:pPr>
      <w:r w:rsidRPr="00D36D0E">
        <w:rPr>
          <w:color w:val="000000"/>
          <w:sz w:val="24"/>
          <w:szCs w:val="24"/>
        </w:rPr>
        <w:t xml:space="preserve">Balsuota: už – 10, prieš – 0, susilaikė – 0. </w:t>
      </w:r>
    </w:p>
    <w:p w14:paraId="49392FFC" w14:textId="3F96647E" w:rsidR="00AB0459" w:rsidRPr="00D36D0E" w:rsidRDefault="00AB0459" w:rsidP="00F83794">
      <w:pPr>
        <w:ind w:firstLine="567"/>
        <w:jc w:val="both"/>
        <w:rPr>
          <w:color w:val="000000"/>
          <w:sz w:val="24"/>
          <w:szCs w:val="24"/>
        </w:rPr>
      </w:pPr>
      <w:r w:rsidRPr="00D36D0E">
        <w:rPr>
          <w:color w:val="000000"/>
          <w:sz w:val="24"/>
          <w:szCs w:val="24"/>
        </w:rPr>
        <w:t>Pasiūlymui nustatyti vietinės rinkliavos dydį 25 Eur pritarta.</w:t>
      </w:r>
    </w:p>
    <w:p w14:paraId="3E2B2977" w14:textId="023F8045" w:rsidR="00AB0459" w:rsidRPr="00D36D0E" w:rsidRDefault="00AB0459" w:rsidP="00AB0459">
      <w:pPr>
        <w:ind w:firstLine="567"/>
        <w:jc w:val="both"/>
        <w:rPr>
          <w:color w:val="000000"/>
          <w:sz w:val="24"/>
          <w:szCs w:val="24"/>
        </w:rPr>
      </w:pPr>
      <w:r w:rsidRPr="00D36D0E">
        <w:rPr>
          <w:color w:val="000000"/>
          <w:sz w:val="24"/>
          <w:szCs w:val="24"/>
        </w:rPr>
        <w:t xml:space="preserve">Posėdžio pirmininkas pasiūlė alternatyvų siūlymą nustatyti vietinės rinkliavos dydį 10 Eur laikotarpiu nuo </w:t>
      </w:r>
      <w:r w:rsidRPr="00D36D0E">
        <w:rPr>
          <w:sz w:val="24"/>
          <w:szCs w:val="24"/>
        </w:rPr>
        <w:t>birželio 20 d</w:t>
      </w:r>
      <w:r w:rsidRPr="00D36D0E">
        <w:rPr>
          <w:color w:val="000000"/>
          <w:sz w:val="24"/>
          <w:szCs w:val="24"/>
        </w:rPr>
        <w:t>. iki rugpjūčio 20 d. gryniesiems elektromobiliais.</w:t>
      </w:r>
    </w:p>
    <w:p w14:paraId="327C47C0" w14:textId="77777777" w:rsidR="00AB0459" w:rsidRPr="00D36D0E" w:rsidRDefault="00AB0459" w:rsidP="00AB0459">
      <w:pPr>
        <w:ind w:firstLine="567"/>
        <w:jc w:val="both"/>
        <w:rPr>
          <w:color w:val="000000"/>
          <w:sz w:val="24"/>
          <w:szCs w:val="24"/>
        </w:rPr>
      </w:pPr>
      <w:r w:rsidRPr="00D36D0E">
        <w:rPr>
          <w:color w:val="000000"/>
          <w:sz w:val="24"/>
          <w:szCs w:val="24"/>
        </w:rPr>
        <w:t>Posėdžio pirmininkas pasiūlė balsuoti dėl pasiūlymo.</w:t>
      </w:r>
    </w:p>
    <w:p w14:paraId="64D95B87" w14:textId="0196ECC6" w:rsidR="00AB0459" w:rsidRPr="00D36D0E" w:rsidRDefault="00AB0459" w:rsidP="00AB0459">
      <w:pPr>
        <w:ind w:firstLine="567"/>
        <w:jc w:val="both"/>
        <w:rPr>
          <w:color w:val="000000"/>
          <w:sz w:val="24"/>
          <w:szCs w:val="24"/>
        </w:rPr>
      </w:pPr>
      <w:r w:rsidRPr="00D36D0E">
        <w:rPr>
          <w:color w:val="000000"/>
          <w:sz w:val="24"/>
          <w:szCs w:val="24"/>
        </w:rPr>
        <w:t>Balsuota: už – 1</w:t>
      </w:r>
      <w:r w:rsidR="00973B9D">
        <w:rPr>
          <w:color w:val="000000"/>
          <w:sz w:val="24"/>
          <w:szCs w:val="24"/>
        </w:rPr>
        <w:t xml:space="preserve"> (Arūnas Burkšas)</w:t>
      </w:r>
      <w:r w:rsidRPr="00D36D0E">
        <w:rPr>
          <w:color w:val="000000"/>
          <w:sz w:val="24"/>
          <w:szCs w:val="24"/>
        </w:rPr>
        <w:t xml:space="preserve">, prieš – 0, susilaikė – 0. </w:t>
      </w:r>
    </w:p>
    <w:p w14:paraId="013C4FCC" w14:textId="16C7CA7C" w:rsidR="00AB0459" w:rsidRPr="00D36D0E" w:rsidRDefault="00AB0459" w:rsidP="00AB0459">
      <w:pPr>
        <w:ind w:firstLine="567"/>
        <w:jc w:val="both"/>
        <w:rPr>
          <w:color w:val="000000"/>
          <w:sz w:val="24"/>
          <w:szCs w:val="24"/>
        </w:rPr>
      </w:pPr>
      <w:r w:rsidRPr="00D36D0E">
        <w:rPr>
          <w:color w:val="000000"/>
          <w:sz w:val="24"/>
          <w:szCs w:val="24"/>
        </w:rPr>
        <w:t>Pasiūlymui nustatyti vietinės rinkliavos dydį 10 Eur nepritarta.</w:t>
      </w:r>
    </w:p>
    <w:p w14:paraId="0E5FF449" w14:textId="4DBCCF0E" w:rsidR="00B8102E" w:rsidRPr="00D36D0E" w:rsidRDefault="00F83794" w:rsidP="0041030E">
      <w:pPr>
        <w:ind w:firstLine="567"/>
        <w:jc w:val="both"/>
        <w:rPr>
          <w:color w:val="000000"/>
          <w:sz w:val="24"/>
          <w:szCs w:val="24"/>
          <w:u w:val="single"/>
        </w:rPr>
      </w:pPr>
      <w:r w:rsidRPr="00D36D0E">
        <w:rPr>
          <w:color w:val="000000"/>
          <w:sz w:val="24"/>
          <w:szCs w:val="24"/>
          <w:u w:val="single"/>
        </w:rPr>
        <w:t xml:space="preserve">Komiteto narys Matas Lasauskas paprašė rengėjos pateikti 3 metų  duomenis už laikotarpį nuo gegužės 1 d. iki rugsėjo 30 d. apie transporto priemonių srautą įvažiavusių į Neringą išskaidant duomenis pagal savaites. </w:t>
      </w:r>
    </w:p>
    <w:p w14:paraId="110AD1A0" w14:textId="77777777" w:rsidR="00F83794" w:rsidRPr="00D36D0E" w:rsidRDefault="00F83794" w:rsidP="00F83794">
      <w:pPr>
        <w:ind w:firstLine="567"/>
        <w:jc w:val="both"/>
        <w:rPr>
          <w:color w:val="000000"/>
          <w:sz w:val="24"/>
          <w:szCs w:val="24"/>
        </w:rPr>
      </w:pPr>
      <w:r w:rsidRPr="00D36D0E">
        <w:rPr>
          <w:color w:val="000000"/>
          <w:sz w:val="24"/>
          <w:szCs w:val="24"/>
        </w:rPr>
        <w:t>Komitete pateikti pasiūlymai dėl pateikto projekto pakeitimo:</w:t>
      </w:r>
    </w:p>
    <w:p w14:paraId="6718950E" w14:textId="172BEDA8" w:rsidR="00F83794" w:rsidRPr="00D36D0E" w:rsidRDefault="00F83794" w:rsidP="00AB0459">
      <w:pPr>
        <w:pStyle w:val="Sraopastraipa"/>
        <w:numPr>
          <w:ilvl w:val="0"/>
          <w:numId w:val="4"/>
        </w:numPr>
        <w:jc w:val="both"/>
        <w:rPr>
          <w:rFonts w:ascii="Times New Roman" w:hAnsi="Times New Roman" w:cs="Times New Roman"/>
          <w:color w:val="000000"/>
          <w:sz w:val="24"/>
          <w:szCs w:val="24"/>
        </w:rPr>
      </w:pPr>
      <w:r w:rsidRPr="00D36D0E">
        <w:rPr>
          <w:rFonts w:ascii="Times New Roman" w:hAnsi="Times New Roman" w:cs="Times New Roman"/>
          <w:color w:val="000000"/>
          <w:sz w:val="24"/>
          <w:szCs w:val="24"/>
        </w:rPr>
        <w:t xml:space="preserve">nustatyti vietinės rinkliavos dydį 50 Eur laikotarpiu nuo </w:t>
      </w:r>
      <w:r w:rsidRPr="00D36D0E">
        <w:rPr>
          <w:rFonts w:ascii="Times New Roman" w:hAnsi="Times New Roman" w:cs="Times New Roman"/>
          <w:sz w:val="24"/>
          <w:szCs w:val="24"/>
        </w:rPr>
        <w:t>birželio 20 d</w:t>
      </w:r>
      <w:r w:rsidRPr="00D36D0E">
        <w:rPr>
          <w:rFonts w:ascii="Times New Roman" w:hAnsi="Times New Roman" w:cs="Times New Roman"/>
          <w:color w:val="000000"/>
          <w:sz w:val="24"/>
          <w:szCs w:val="24"/>
        </w:rPr>
        <w:t xml:space="preserve">. iki rugpjūčio 20 d.; </w:t>
      </w:r>
      <w:r w:rsidR="00AB0459" w:rsidRPr="00D36D0E">
        <w:rPr>
          <w:rFonts w:ascii="Times New Roman" w:hAnsi="Times New Roman" w:cs="Times New Roman"/>
          <w:color w:val="000000"/>
          <w:sz w:val="24"/>
          <w:szCs w:val="24"/>
        </w:rPr>
        <w:t>(parengtame projekte nuo birželio 15 d.)</w:t>
      </w:r>
    </w:p>
    <w:p w14:paraId="351B2130" w14:textId="4E4CB197" w:rsidR="00F83794" w:rsidRPr="00D36D0E" w:rsidRDefault="00F83794" w:rsidP="00AB0459">
      <w:pPr>
        <w:pStyle w:val="Sraopastraipa"/>
        <w:numPr>
          <w:ilvl w:val="0"/>
          <w:numId w:val="4"/>
        </w:numPr>
        <w:jc w:val="both"/>
        <w:rPr>
          <w:rFonts w:ascii="Times New Roman" w:hAnsi="Times New Roman" w:cs="Times New Roman"/>
          <w:color w:val="000000"/>
          <w:sz w:val="24"/>
          <w:szCs w:val="24"/>
        </w:rPr>
      </w:pPr>
      <w:r w:rsidRPr="00D36D0E">
        <w:rPr>
          <w:rFonts w:ascii="Times New Roman" w:hAnsi="Times New Roman" w:cs="Times New Roman"/>
          <w:color w:val="000000"/>
          <w:sz w:val="24"/>
          <w:szCs w:val="24"/>
        </w:rPr>
        <w:t xml:space="preserve">nustatyti vietinės rinkliavos dydį 25 Eur laikotarpiu nuo </w:t>
      </w:r>
      <w:r w:rsidRPr="00D36D0E">
        <w:rPr>
          <w:rFonts w:ascii="Times New Roman" w:hAnsi="Times New Roman" w:cs="Times New Roman"/>
          <w:sz w:val="24"/>
          <w:szCs w:val="24"/>
        </w:rPr>
        <w:t>birželio 20 d</w:t>
      </w:r>
      <w:r w:rsidRPr="00D36D0E">
        <w:rPr>
          <w:rFonts w:ascii="Times New Roman" w:hAnsi="Times New Roman" w:cs="Times New Roman"/>
          <w:color w:val="000000"/>
          <w:sz w:val="24"/>
          <w:szCs w:val="24"/>
        </w:rPr>
        <w:t xml:space="preserve">. iki rugpjūčio 20 d. gryniesiems elektromobiliais; </w:t>
      </w:r>
    </w:p>
    <w:p w14:paraId="1034D173" w14:textId="2264D34F" w:rsidR="009818CD" w:rsidRPr="00D36D0E" w:rsidRDefault="00AB0459" w:rsidP="00EB5EAB">
      <w:pPr>
        <w:ind w:firstLine="567"/>
        <w:jc w:val="both"/>
        <w:rPr>
          <w:color w:val="000000"/>
          <w:sz w:val="24"/>
          <w:szCs w:val="24"/>
        </w:rPr>
      </w:pPr>
      <w:r w:rsidRPr="00D36D0E">
        <w:rPr>
          <w:color w:val="000000"/>
          <w:sz w:val="24"/>
          <w:szCs w:val="24"/>
        </w:rPr>
        <w:t>Posėdžio pirmininkas pasiūlė balsuoti dėl sprendimo projekto su dviem aukščiau minėtais pasiūlymais.</w:t>
      </w:r>
    </w:p>
    <w:p w14:paraId="0E1E5538" w14:textId="7F8A897D" w:rsidR="00AB0459" w:rsidRPr="00D36D0E" w:rsidRDefault="00AB0459" w:rsidP="00AB0459">
      <w:pPr>
        <w:ind w:firstLine="567"/>
        <w:jc w:val="both"/>
        <w:rPr>
          <w:color w:val="000000"/>
          <w:sz w:val="24"/>
          <w:szCs w:val="24"/>
        </w:rPr>
      </w:pPr>
      <w:r w:rsidRPr="00D36D0E">
        <w:rPr>
          <w:color w:val="000000"/>
          <w:sz w:val="24"/>
          <w:szCs w:val="24"/>
        </w:rPr>
        <w:t xml:space="preserve">Balsuota: už – </w:t>
      </w:r>
      <w:r w:rsidR="00C10806" w:rsidRPr="00D36D0E">
        <w:rPr>
          <w:color w:val="000000"/>
          <w:sz w:val="24"/>
          <w:szCs w:val="24"/>
        </w:rPr>
        <w:t>6</w:t>
      </w:r>
      <w:r w:rsidRPr="00D36D0E">
        <w:rPr>
          <w:color w:val="000000"/>
          <w:sz w:val="24"/>
          <w:szCs w:val="24"/>
        </w:rPr>
        <w:t xml:space="preserve">, prieš – </w:t>
      </w:r>
      <w:r w:rsidR="00C10806" w:rsidRPr="00D36D0E">
        <w:rPr>
          <w:color w:val="000000"/>
          <w:sz w:val="24"/>
          <w:szCs w:val="24"/>
        </w:rPr>
        <w:t>5</w:t>
      </w:r>
      <w:r w:rsidR="00597DF5" w:rsidRPr="00D36D0E">
        <w:rPr>
          <w:color w:val="000000"/>
          <w:sz w:val="24"/>
          <w:szCs w:val="24"/>
        </w:rPr>
        <w:t xml:space="preserve"> (Diana Starkutė-Kriukovė</w:t>
      </w:r>
      <w:r w:rsidRPr="00D36D0E">
        <w:rPr>
          <w:color w:val="000000"/>
          <w:sz w:val="24"/>
          <w:szCs w:val="24"/>
        </w:rPr>
        <w:t xml:space="preserve">, </w:t>
      </w:r>
      <w:r w:rsidR="00597DF5" w:rsidRPr="00D36D0E">
        <w:rPr>
          <w:color w:val="000000"/>
          <w:sz w:val="24"/>
          <w:szCs w:val="24"/>
        </w:rPr>
        <w:t xml:space="preserve">Arvydas Mockus, Agnė Jenčauskienė, Sandra Berletaitė, Matas Lasauskas), </w:t>
      </w:r>
      <w:r w:rsidRPr="00D36D0E">
        <w:rPr>
          <w:color w:val="000000"/>
          <w:sz w:val="24"/>
          <w:szCs w:val="24"/>
        </w:rPr>
        <w:t xml:space="preserve">susilaikė – 0. </w:t>
      </w:r>
    </w:p>
    <w:p w14:paraId="3CB7FCF1" w14:textId="14BA7326" w:rsidR="00AB0459" w:rsidRPr="00D36D0E" w:rsidRDefault="00AB0459" w:rsidP="00AB0459">
      <w:pPr>
        <w:ind w:firstLine="567"/>
        <w:jc w:val="both"/>
        <w:rPr>
          <w:color w:val="000000"/>
          <w:sz w:val="24"/>
          <w:szCs w:val="24"/>
        </w:rPr>
      </w:pPr>
      <w:r w:rsidRPr="00D36D0E">
        <w:rPr>
          <w:color w:val="000000"/>
          <w:sz w:val="24"/>
          <w:szCs w:val="24"/>
        </w:rPr>
        <w:t>NUTARTA. Pritarti sprendimo projektui</w:t>
      </w:r>
      <w:r w:rsidRPr="00D36D0E">
        <w:rPr>
          <w:b/>
          <w:bCs/>
          <w:color w:val="000000"/>
          <w:sz w:val="24"/>
          <w:szCs w:val="24"/>
        </w:rPr>
        <w:t xml:space="preserve"> </w:t>
      </w:r>
      <w:r w:rsidRPr="00D36D0E">
        <w:rPr>
          <w:color w:val="000000"/>
          <w:sz w:val="24"/>
          <w:szCs w:val="24"/>
        </w:rPr>
        <w:t>„</w:t>
      </w:r>
      <w:r w:rsidRPr="00B8102E">
        <w:rPr>
          <w:color w:val="000000"/>
          <w:sz w:val="24"/>
          <w:szCs w:val="24"/>
        </w:rPr>
        <w:t>Dėl Neringos savivaldybės tarybos 2016 m. balandžio 21 d. sprendimo Nr. T1-92 „Dėl vietinės rinkliavos už leidimą įvažiuoti mechaninėmis transporto priemonėmis į valstybės saugomą Neringos savivaldybės administruojamą teritoriją nustatymo“ pakeitimo</w:t>
      </w:r>
      <w:r w:rsidRPr="00D36D0E">
        <w:rPr>
          <w:color w:val="000000"/>
          <w:sz w:val="24"/>
          <w:szCs w:val="24"/>
        </w:rPr>
        <w:t>“</w:t>
      </w:r>
      <w:r w:rsidRPr="00D36D0E">
        <w:rPr>
          <w:b/>
          <w:bCs/>
          <w:color w:val="000000"/>
          <w:sz w:val="24"/>
          <w:szCs w:val="24"/>
        </w:rPr>
        <w:t xml:space="preserve"> </w:t>
      </w:r>
      <w:r w:rsidRPr="00D36D0E">
        <w:rPr>
          <w:color w:val="000000"/>
          <w:sz w:val="24"/>
          <w:szCs w:val="24"/>
        </w:rPr>
        <w:t>su pakeitimais ir teikti svarstyti Tarybos posėdyje.</w:t>
      </w:r>
    </w:p>
    <w:p w14:paraId="443AD1A6" w14:textId="77777777" w:rsidR="007F52AF" w:rsidRPr="007F52AF" w:rsidRDefault="007F52AF" w:rsidP="007F52AF">
      <w:pPr>
        <w:ind w:left="284" w:firstLine="816"/>
        <w:jc w:val="both"/>
        <w:rPr>
          <w:b/>
          <w:bCs/>
          <w:sz w:val="24"/>
          <w:szCs w:val="24"/>
        </w:rPr>
      </w:pPr>
    </w:p>
    <w:p w14:paraId="1F8998C3" w14:textId="2F7830A5" w:rsidR="007F52AF" w:rsidRPr="007F52AF" w:rsidRDefault="007F52AF" w:rsidP="007F52AF">
      <w:pPr>
        <w:spacing w:after="160" w:line="259" w:lineRule="auto"/>
        <w:ind w:firstLine="567"/>
        <w:contextualSpacing/>
        <w:jc w:val="both"/>
        <w:rPr>
          <w:b/>
          <w:bCs/>
          <w:color w:val="000000"/>
          <w:sz w:val="24"/>
          <w:szCs w:val="24"/>
        </w:rPr>
      </w:pPr>
      <w:r w:rsidRPr="00D36D0E">
        <w:rPr>
          <w:b/>
          <w:bCs/>
          <w:color w:val="000000"/>
          <w:sz w:val="24"/>
          <w:szCs w:val="24"/>
        </w:rPr>
        <w:t>1</w:t>
      </w:r>
      <w:r w:rsidR="00A71737" w:rsidRPr="00D36D0E">
        <w:rPr>
          <w:b/>
          <w:bCs/>
          <w:color w:val="000000"/>
          <w:sz w:val="24"/>
          <w:szCs w:val="24"/>
        </w:rPr>
        <w:t>6</w:t>
      </w:r>
      <w:r w:rsidRPr="00D36D0E">
        <w:rPr>
          <w:b/>
          <w:bCs/>
          <w:color w:val="000000"/>
          <w:sz w:val="24"/>
          <w:szCs w:val="24"/>
        </w:rPr>
        <w:t xml:space="preserve">. SVARSTYTA. </w:t>
      </w:r>
      <w:r w:rsidRPr="007F52AF">
        <w:rPr>
          <w:b/>
          <w:bCs/>
          <w:color w:val="000000"/>
          <w:sz w:val="24"/>
          <w:szCs w:val="24"/>
        </w:rPr>
        <w:t>Dėl Biudžetinės įstaigos „Paslaugos Neringai“ patikėjimo teise valdomo savivaldybės ilgalaikio materialiojo turto, esančio adresu Nidos-Smiltynės pl. 29, Neringa – patalpų kavinės veiklai vykdyti nuomos.</w:t>
      </w:r>
    </w:p>
    <w:p w14:paraId="7CB620F1" w14:textId="77777777" w:rsidR="007F52AF" w:rsidRPr="007F52AF" w:rsidRDefault="007F52AF" w:rsidP="007F52AF">
      <w:pPr>
        <w:spacing w:line="259" w:lineRule="auto"/>
        <w:ind w:firstLine="851"/>
        <w:jc w:val="both"/>
        <w:rPr>
          <w:sz w:val="24"/>
          <w:szCs w:val="24"/>
        </w:rPr>
      </w:pPr>
      <w:r w:rsidRPr="007F52AF">
        <w:rPr>
          <w:bCs/>
          <w:sz w:val="24"/>
          <w:szCs w:val="24"/>
          <w:lang w:eastAsia="en-US"/>
        </w:rPr>
        <w:t>Sprendimo projektą pristatė</w:t>
      </w:r>
      <w:r w:rsidRPr="007F52AF">
        <w:rPr>
          <w:sz w:val="24"/>
          <w:szCs w:val="24"/>
        </w:rPr>
        <w:t xml:space="preserve"> Aina Kisielienė. Sprendimo projekto tikslas – Sprendimo projekto tikslas – patvirtinti Biudžetinės įstaigos „Paslaugos Neringai“ </w:t>
      </w:r>
      <w:r w:rsidRPr="007F52AF">
        <w:rPr>
          <w:bCs/>
          <w:sz w:val="24"/>
          <w:szCs w:val="24"/>
        </w:rPr>
        <w:t>patikėjimo teise valdomo savivaldybės ilgalaikio materialiojo turto, esančio adresu Nidos–Smiltynės pl. 29, Neringa, patalpų kavinės veiklai vykdyti elektroninio viešo nuomos konkurso sąlyg</w:t>
      </w:r>
      <w:r w:rsidRPr="007F52AF">
        <w:rPr>
          <w:sz w:val="24"/>
          <w:szCs w:val="24"/>
        </w:rPr>
        <w:t>as bei pavesti Biudžetinės įstaigos „Paslaugos Neringai“ direktoriui teisės aktų nustatyta tvarka organizuoti ir vykdyti viešą nuomos konkursą elektroniniu būdu ir pasirašyti nuomos sutartį.</w:t>
      </w:r>
    </w:p>
    <w:p w14:paraId="721AAEEA" w14:textId="77777777" w:rsidR="007F52AF" w:rsidRPr="0010570C" w:rsidRDefault="007F52AF" w:rsidP="007F52AF">
      <w:pPr>
        <w:ind w:firstLine="851"/>
        <w:jc w:val="both"/>
        <w:rPr>
          <w:rFonts w:eastAsia="Arial"/>
          <w:color w:val="333333"/>
          <w:sz w:val="24"/>
          <w:szCs w:val="24"/>
          <w:shd w:val="clear" w:color="auto" w:fill="FFFFFF"/>
          <w:lang w:eastAsia="en-US"/>
        </w:rPr>
      </w:pPr>
      <w:r w:rsidRPr="007F52AF">
        <w:rPr>
          <w:sz w:val="24"/>
          <w:szCs w:val="24"/>
        </w:rPr>
        <w:t xml:space="preserve">Numatoma viešojo nuomos konkurso būdu išnuomoti kavinės veiklai vykdyti </w:t>
      </w:r>
      <w:r w:rsidRPr="007F52AF">
        <w:rPr>
          <w:sz w:val="24"/>
          <w:szCs w:val="24"/>
          <w:lang w:eastAsia="ar-SA"/>
        </w:rPr>
        <w:t>27,54 kv. m. bendro naudingo ploto negyvenamųjų patalpų, esančių pastate, adresu Nidos</w:t>
      </w:r>
      <w:r w:rsidRPr="007F52AF">
        <w:rPr>
          <w:bCs/>
          <w:sz w:val="24"/>
          <w:szCs w:val="24"/>
          <w:lang w:eastAsia="ar-SA"/>
        </w:rPr>
        <w:t>–</w:t>
      </w:r>
      <w:r w:rsidRPr="007F52AF">
        <w:rPr>
          <w:sz w:val="24"/>
          <w:szCs w:val="24"/>
          <w:lang w:eastAsia="ar-SA"/>
        </w:rPr>
        <w:t>Smiltynės pl. 29, Neringa, unikalus numeris 2398-3001-1014, su 50,00 kv. m. kiemo aikštelės, unikalus numeris 2398-</w:t>
      </w:r>
      <w:r w:rsidRPr="007F52AF">
        <w:rPr>
          <w:sz w:val="24"/>
          <w:szCs w:val="24"/>
          <w:lang w:eastAsia="ar-SA"/>
        </w:rPr>
        <w:lastRenderedPageBreak/>
        <w:t xml:space="preserve">3001-1025. </w:t>
      </w:r>
      <w:r w:rsidRPr="007F52AF">
        <w:rPr>
          <w:sz w:val="24"/>
          <w:szCs w:val="24"/>
        </w:rPr>
        <w:t>Patalpų nuomos terminas – 5 (penkeri) metai nuo nuomos sutarties sudarymo dienos ir gali būti pratęstas papildomam terminui, neviršijant bendro 10 metų nuomos termino. Pradinis nuompinigių dydis, apskaičiuotas pagal Nuompinigių už Neringos savivaldybės ilgalaikio ir trumpalaikio materialiojo turto nuomą skaičiavimo taisyklių 5</w:t>
      </w:r>
      <w:r w:rsidRPr="007F52AF">
        <w:rPr>
          <w:bCs/>
          <w:sz w:val="24"/>
          <w:szCs w:val="24"/>
        </w:rPr>
        <w:t>–</w:t>
      </w:r>
      <w:r w:rsidRPr="007F52AF">
        <w:rPr>
          <w:sz w:val="24"/>
          <w:szCs w:val="24"/>
        </w:rPr>
        <w:t xml:space="preserve">7 punktus, yra 351,96 Eur/mėn. už 27,54 kv. m. Vadovaujantis šių taisyklių 12 punktu ir atsižvelgiant į turto paklausą bei ankstesnę turto nuomos kainą, siūloma nustatyti pradinį metinį nuomos mokesčio dydį, – 6 000,00 Eur. </w:t>
      </w:r>
    </w:p>
    <w:p w14:paraId="12F69AD8" w14:textId="531C90D2" w:rsidR="00D3736D" w:rsidRPr="00D36D0E" w:rsidRDefault="00D3736D" w:rsidP="00D3736D">
      <w:pPr>
        <w:ind w:firstLine="567"/>
        <w:jc w:val="both"/>
        <w:rPr>
          <w:color w:val="000000"/>
          <w:sz w:val="24"/>
          <w:szCs w:val="24"/>
        </w:rPr>
      </w:pPr>
      <w:r w:rsidRPr="00D36D0E">
        <w:rPr>
          <w:color w:val="000000"/>
          <w:sz w:val="24"/>
          <w:szCs w:val="24"/>
        </w:rPr>
        <w:t>Posėdžio pirmininkas pasiūlė balsuoti dėl sprendimo projekto.</w:t>
      </w:r>
    </w:p>
    <w:p w14:paraId="199F1C26" w14:textId="77777777" w:rsidR="00D3736D" w:rsidRPr="00D36D0E" w:rsidRDefault="00D3736D" w:rsidP="00D3736D">
      <w:pPr>
        <w:ind w:firstLine="567"/>
        <w:jc w:val="both"/>
        <w:rPr>
          <w:color w:val="000000"/>
          <w:sz w:val="24"/>
          <w:szCs w:val="24"/>
        </w:rPr>
      </w:pPr>
      <w:r w:rsidRPr="00D36D0E">
        <w:rPr>
          <w:color w:val="000000"/>
          <w:sz w:val="24"/>
          <w:szCs w:val="24"/>
        </w:rPr>
        <w:t xml:space="preserve">Balsuota: už – 11, prieš – 0, susilaikė – 0. </w:t>
      </w:r>
    </w:p>
    <w:p w14:paraId="0807A2D1" w14:textId="172D8222" w:rsidR="00D3736D" w:rsidRPr="00D36D0E" w:rsidRDefault="00D3736D" w:rsidP="00D3736D">
      <w:pPr>
        <w:ind w:firstLine="567"/>
        <w:jc w:val="both"/>
        <w:rPr>
          <w:color w:val="000000"/>
          <w:sz w:val="24"/>
          <w:szCs w:val="24"/>
        </w:rPr>
      </w:pPr>
      <w:r w:rsidRPr="00D36D0E">
        <w:rPr>
          <w:color w:val="000000"/>
          <w:sz w:val="24"/>
          <w:szCs w:val="24"/>
        </w:rPr>
        <w:t>NUTARTA. Pritarti sprendimo projektui</w:t>
      </w:r>
      <w:r w:rsidRPr="00D36D0E">
        <w:rPr>
          <w:b/>
          <w:bCs/>
          <w:color w:val="000000"/>
          <w:sz w:val="24"/>
          <w:szCs w:val="24"/>
        </w:rPr>
        <w:t xml:space="preserve"> </w:t>
      </w:r>
      <w:r w:rsidRPr="00D36D0E">
        <w:rPr>
          <w:color w:val="000000"/>
          <w:sz w:val="24"/>
          <w:szCs w:val="24"/>
        </w:rPr>
        <w:t>„</w:t>
      </w:r>
      <w:r w:rsidRPr="007F52AF">
        <w:rPr>
          <w:color w:val="000000"/>
          <w:sz w:val="24"/>
          <w:szCs w:val="24"/>
        </w:rPr>
        <w:t>Dėl Biudžetinės įstaigos „Paslaugos Neringai“ patikėjimo teise valdomo savivaldybės ilgalaikio materialiojo turto, esančio adresu Nidos-Smiltynės pl. 29, Neringa – patalpų kavinės veiklai vykdyti nuomos</w:t>
      </w:r>
      <w:r w:rsidRPr="00D36D0E">
        <w:rPr>
          <w:color w:val="000000"/>
          <w:sz w:val="24"/>
          <w:szCs w:val="24"/>
        </w:rPr>
        <w:t>“</w:t>
      </w:r>
      <w:r w:rsidRPr="00D36D0E">
        <w:rPr>
          <w:b/>
          <w:bCs/>
          <w:color w:val="000000"/>
          <w:sz w:val="24"/>
          <w:szCs w:val="24"/>
        </w:rPr>
        <w:t xml:space="preserve"> </w:t>
      </w:r>
      <w:r w:rsidRPr="00D36D0E">
        <w:rPr>
          <w:color w:val="000000"/>
          <w:sz w:val="24"/>
          <w:szCs w:val="24"/>
        </w:rPr>
        <w:t>ir teikti svarstyti Tarybos posėdyje.</w:t>
      </w:r>
    </w:p>
    <w:p w14:paraId="0E57CE3A" w14:textId="77777777" w:rsidR="009818CD" w:rsidRPr="00D36D0E" w:rsidRDefault="009818CD" w:rsidP="00EB5EAB">
      <w:pPr>
        <w:ind w:firstLine="567"/>
        <w:jc w:val="both"/>
        <w:rPr>
          <w:color w:val="000000"/>
          <w:sz w:val="24"/>
          <w:szCs w:val="24"/>
        </w:rPr>
      </w:pPr>
    </w:p>
    <w:p w14:paraId="1D62E3AE" w14:textId="3FF09379" w:rsidR="00837FCE" w:rsidRPr="00837FCE" w:rsidRDefault="00837FCE" w:rsidP="00837FCE">
      <w:pPr>
        <w:spacing w:after="160" w:line="259" w:lineRule="auto"/>
        <w:ind w:firstLine="567"/>
        <w:contextualSpacing/>
        <w:jc w:val="both"/>
        <w:rPr>
          <w:b/>
          <w:bCs/>
          <w:color w:val="000000"/>
          <w:sz w:val="24"/>
          <w:szCs w:val="24"/>
        </w:rPr>
      </w:pPr>
      <w:r w:rsidRPr="00D36D0E">
        <w:rPr>
          <w:b/>
          <w:bCs/>
          <w:color w:val="000000"/>
          <w:sz w:val="24"/>
          <w:szCs w:val="24"/>
        </w:rPr>
        <w:t xml:space="preserve">18. SVARSTYTA. </w:t>
      </w:r>
      <w:r w:rsidRPr="00837FCE">
        <w:rPr>
          <w:b/>
          <w:bCs/>
          <w:color w:val="000000"/>
          <w:sz w:val="24"/>
          <w:szCs w:val="24"/>
        </w:rPr>
        <w:t>Dėl valstybės turto perėmimo Neringos savivaldybės nuosavybėn</w:t>
      </w:r>
      <w:r w:rsidRPr="00D36D0E">
        <w:rPr>
          <w:b/>
          <w:bCs/>
          <w:color w:val="000000"/>
          <w:sz w:val="24"/>
          <w:szCs w:val="24"/>
        </w:rPr>
        <w:t>.</w:t>
      </w:r>
    </w:p>
    <w:p w14:paraId="75C5524A" w14:textId="77777777" w:rsidR="00837FCE" w:rsidRPr="00D36D0E" w:rsidRDefault="00837FCE" w:rsidP="00837FCE">
      <w:pPr>
        <w:tabs>
          <w:tab w:val="left" w:pos="0"/>
        </w:tabs>
        <w:suppressAutoHyphens/>
        <w:autoSpaceDN w:val="0"/>
        <w:jc w:val="both"/>
        <w:textAlignment w:val="baseline"/>
        <w:rPr>
          <w:bCs/>
          <w:sz w:val="24"/>
          <w:szCs w:val="24"/>
          <w:lang w:eastAsia="en-US"/>
        </w:rPr>
      </w:pPr>
      <w:r w:rsidRPr="00837FCE">
        <w:rPr>
          <w:bCs/>
          <w:sz w:val="24"/>
          <w:szCs w:val="24"/>
          <w:lang w:eastAsia="en-US"/>
        </w:rPr>
        <w:tab/>
        <w:t>Sprendimo projektą pristatė</w:t>
      </w:r>
      <w:r w:rsidRPr="00837FCE">
        <w:rPr>
          <w:sz w:val="24"/>
          <w:szCs w:val="24"/>
        </w:rPr>
        <w:t xml:space="preserve"> Aina Kisielienė. </w:t>
      </w:r>
      <w:r w:rsidRPr="00837FCE">
        <w:rPr>
          <w:bCs/>
          <w:sz w:val="24"/>
          <w:szCs w:val="24"/>
          <w:lang w:eastAsia="en-US"/>
        </w:rPr>
        <w:t>Sprendimo projekto tikslas – pagal Lietuvos Respublikos valstybės turto perėmimo savivaldybių nuosavybėn įstatymo (toliau – Įstatymas) nuostatas perimti Neringos savivaldybės nuosavybėn Neringos savivaldybės administracijos apskaitoje registruotą ir valdomą valstybės nekilnojamąjį turtą bei Nekilnojamojo turto registre įregistruoti daiktines teises į jį: pėsčiųjų taką, Neringos sav. Neringos m. (takas yra šalia Preilos gatvės), unikalus numeris 4400-5027-6849, žymėjimas plane 2k, ilgis 0,192 km, įsigijimo vertė 4 480,00 Eur, inventorinis Nr. IT-003304; pėsčiųjų taką, Neringos sav. Neringos m. (takas yra šalia Preilos gatvės), unikalus numeris 4400-5168-9668, žymėjimas plane 3k, ilgis 0,215 km, įsigijimo vertė 4 930,00 Eur, inventorinis Nr. IT-003305.</w:t>
      </w:r>
    </w:p>
    <w:p w14:paraId="05BFA1DF" w14:textId="77777777" w:rsidR="00837FCE" w:rsidRPr="00D36D0E" w:rsidRDefault="00837FCE" w:rsidP="00837FCE">
      <w:pPr>
        <w:ind w:firstLine="567"/>
        <w:jc w:val="both"/>
        <w:rPr>
          <w:color w:val="000000"/>
          <w:sz w:val="24"/>
          <w:szCs w:val="24"/>
        </w:rPr>
      </w:pPr>
      <w:r w:rsidRPr="00D36D0E">
        <w:rPr>
          <w:color w:val="000000"/>
          <w:sz w:val="24"/>
          <w:szCs w:val="24"/>
        </w:rPr>
        <w:t>Posėdžio pirmininkas pasiūlė balsuoti dėl sprendimo projekto.</w:t>
      </w:r>
    </w:p>
    <w:p w14:paraId="23B1A8FA" w14:textId="32A40DF1" w:rsidR="00837FCE" w:rsidRPr="00D36D0E" w:rsidRDefault="00837FCE" w:rsidP="00837FCE">
      <w:pPr>
        <w:tabs>
          <w:tab w:val="left" w:pos="0"/>
        </w:tabs>
        <w:suppressAutoHyphens/>
        <w:autoSpaceDN w:val="0"/>
        <w:jc w:val="both"/>
        <w:textAlignment w:val="baseline"/>
        <w:rPr>
          <w:bCs/>
          <w:sz w:val="24"/>
          <w:szCs w:val="24"/>
          <w:lang w:eastAsia="en-US"/>
        </w:rPr>
      </w:pPr>
      <w:r w:rsidRPr="00D36D0E">
        <w:rPr>
          <w:bCs/>
          <w:sz w:val="24"/>
          <w:szCs w:val="24"/>
          <w:lang w:eastAsia="en-US"/>
        </w:rPr>
        <w:tab/>
        <w:t xml:space="preserve">Balsuota: už – 11, prieš – 0, susilaikė – 0. </w:t>
      </w:r>
    </w:p>
    <w:p w14:paraId="71AC44CD" w14:textId="5AB7A0F4" w:rsidR="00837FCE" w:rsidRPr="00D36D0E" w:rsidRDefault="00837FCE" w:rsidP="00837FCE">
      <w:pPr>
        <w:tabs>
          <w:tab w:val="left" w:pos="0"/>
        </w:tabs>
        <w:suppressAutoHyphens/>
        <w:autoSpaceDN w:val="0"/>
        <w:jc w:val="both"/>
        <w:textAlignment w:val="baseline"/>
        <w:rPr>
          <w:bCs/>
          <w:sz w:val="24"/>
          <w:szCs w:val="24"/>
          <w:lang w:eastAsia="en-US"/>
        </w:rPr>
      </w:pPr>
      <w:r w:rsidRPr="00D36D0E">
        <w:rPr>
          <w:bCs/>
          <w:sz w:val="24"/>
          <w:szCs w:val="24"/>
          <w:lang w:eastAsia="en-US"/>
        </w:rPr>
        <w:tab/>
        <w:t>NUTARTA. Pritarti sprendimo projektui „</w:t>
      </w:r>
      <w:r w:rsidRPr="00837FCE">
        <w:rPr>
          <w:bCs/>
          <w:sz w:val="24"/>
          <w:szCs w:val="24"/>
          <w:lang w:eastAsia="en-US"/>
        </w:rPr>
        <w:t>Dėl valstybės turto perėmimo Neringos savivaldybės nuosavybėn</w:t>
      </w:r>
      <w:r w:rsidRPr="00D36D0E">
        <w:rPr>
          <w:bCs/>
          <w:sz w:val="24"/>
          <w:szCs w:val="24"/>
          <w:lang w:eastAsia="en-US"/>
        </w:rPr>
        <w:t>“ ir teikti svarstyti Tarybos posėdyje.</w:t>
      </w:r>
    </w:p>
    <w:p w14:paraId="0D60AF0B" w14:textId="77777777" w:rsidR="00837FCE" w:rsidRPr="00D36D0E" w:rsidRDefault="00837FCE" w:rsidP="00837FCE">
      <w:pPr>
        <w:tabs>
          <w:tab w:val="left" w:pos="0"/>
        </w:tabs>
        <w:suppressAutoHyphens/>
        <w:autoSpaceDN w:val="0"/>
        <w:jc w:val="both"/>
        <w:textAlignment w:val="baseline"/>
        <w:rPr>
          <w:bCs/>
          <w:sz w:val="24"/>
          <w:szCs w:val="24"/>
          <w:lang w:eastAsia="en-US"/>
        </w:rPr>
      </w:pPr>
    </w:p>
    <w:p w14:paraId="20CB3DF9" w14:textId="521981D7" w:rsidR="00747C6B" w:rsidRPr="00747C6B" w:rsidRDefault="00747C6B" w:rsidP="00747C6B">
      <w:pPr>
        <w:spacing w:after="160" w:line="259" w:lineRule="auto"/>
        <w:ind w:firstLine="720"/>
        <w:contextualSpacing/>
        <w:jc w:val="both"/>
        <w:rPr>
          <w:b/>
          <w:bCs/>
          <w:sz w:val="24"/>
          <w:szCs w:val="24"/>
        </w:rPr>
      </w:pPr>
      <w:r w:rsidRPr="00D36D0E">
        <w:rPr>
          <w:b/>
          <w:bCs/>
          <w:color w:val="000000"/>
          <w:sz w:val="24"/>
          <w:szCs w:val="24"/>
        </w:rPr>
        <w:t xml:space="preserve">19. SVARSTYTA. </w:t>
      </w:r>
      <w:r w:rsidRPr="00747C6B">
        <w:rPr>
          <w:b/>
          <w:bCs/>
          <w:color w:val="000000"/>
          <w:sz w:val="24"/>
          <w:szCs w:val="24"/>
        </w:rPr>
        <w:t>Dėl nekilnojamojo turto mokesčio 2024 metams lengvatos UAB „SVV būstas“.</w:t>
      </w:r>
    </w:p>
    <w:p w14:paraId="30152CC9" w14:textId="268A3F06" w:rsidR="00747C6B" w:rsidRPr="00747C6B" w:rsidRDefault="00747C6B" w:rsidP="00747C6B">
      <w:pPr>
        <w:spacing w:line="259" w:lineRule="auto"/>
        <w:ind w:firstLine="851"/>
        <w:jc w:val="both"/>
        <w:rPr>
          <w:bCs/>
          <w:sz w:val="24"/>
          <w:szCs w:val="24"/>
          <w:lang w:eastAsia="en-US"/>
        </w:rPr>
      </w:pPr>
      <w:r w:rsidRPr="00747C6B">
        <w:rPr>
          <w:bCs/>
          <w:sz w:val="24"/>
          <w:szCs w:val="24"/>
          <w:lang w:eastAsia="en-US"/>
        </w:rPr>
        <w:t>Sprendimo projektą pristatė Renata Kuprienė. Sprendimo projekto tikslas – suteikti nekilnojamojo turto mokesčio 2024 metams 40 % lengvatą UAB „SVV būstas“ (juridinio asmens kodas 300515170) – 2 615,80 Eur.</w:t>
      </w:r>
      <w:r w:rsidR="00BA03DC" w:rsidRPr="00D36D0E">
        <w:rPr>
          <w:bCs/>
          <w:sz w:val="24"/>
          <w:szCs w:val="24"/>
          <w:lang w:eastAsia="en-US"/>
        </w:rPr>
        <w:t xml:space="preserve"> </w:t>
      </w:r>
      <w:r w:rsidR="00BA03DC" w:rsidRPr="00747C6B">
        <w:rPr>
          <w:bCs/>
          <w:sz w:val="24"/>
          <w:szCs w:val="24"/>
          <w:lang w:eastAsia="en-US"/>
        </w:rPr>
        <w:t>Renata Kuprienė</w:t>
      </w:r>
      <w:r w:rsidR="00BA03DC" w:rsidRPr="00D36D0E">
        <w:rPr>
          <w:bCs/>
          <w:sz w:val="24"/>
          <w:szCs w:val="24"/>
          <w:lang w:eastAsia="en-US"/>
        </w:rPr>
        <w:t xml:space="preserve"> </w:t>
      </w:r>
      <w:r w:rsidR="000B6862" w:rsidRPr="00D36D0E">
        <w:rPr>
          <w:bCs/>
          <w:sz w:val="24"/>
          <w:szCs w:val="24"/>
          <w:lang w:eastAsia="en-US"/>
        </w:rPr>
        <w:t>pažymėjo</w:t>
      </w:r>
      <w:r w:rsidR="00BA03DC" w:rsidRPr="00D36D0E">
        <w:rPr>
          <w:bCs/>
          <w:sz w:val="24"/>
          <w:szCs w:val="24"/>
          <w:lang w:eastAsia="en-US"/>
        </w:rPr>
        <w:t xml:space="preserve">, kad </w:t>
      </w:r>
      <w:r w:rsidR="000B6862" w:rsidRPr="00D36D0E">
        <w:rPr>
          <w:bCs/>
          <w:sz w:val="24"/>
          <w:szCs w:val="24"/>
          <w:lang w:eastAsia="en-US"/>
        </w:rPr>
        <w:t>pagal Regist</w:t>
      </w:r>
      <w:r w:rsidR="00973B9D">
        <w:rPr>
          <w:bCs/>
          <w:sz w:val="24"/>
          <w:szCs w:val="24"/>
          <w:lang w:eastAsia="en-US"/>
        </w:rPr>
        <w:t>r</w:t>
      </w:r>
      <w:r w:rsidR="000B6862" w:rsidRPr="00D36D0E">
        <w:rPr>
          <w:bCs/>
          <w:sz w:val="24"/>
          <w:szCs w:val="24"/>
          <w:lang w:eastAsia="en-US"/>
        </w:rPr>
        <w:t xml:space="preserve">ų centro duomenis </w:t>
      </w:r>
      <w:r w:rsidR="00BA03DC" w:rsidRPr="00D36D0E">
        <w:rPr>
          <w:bCs/>
          <w:sz w:val="24"/>
          <w:szCs w:val="24"/>
          <w:lang w:eastAsia="en-US"/>
        </w:rPr>
        <w:t xml:space="preserve">nekilnojamojo turto objektas suskirstytas į 21 patalpą ir priklauso vienam savininkui  </w:t>
      </w:r>
      <w:r w:rsidR="00BA03DC" w:rsidRPr="00747C6B">
        <w:rPr>
          <w:bCs/>
          <w:sz w:val="24"/>
          <w:szCs w:val="24"/>
          <w:lang w:eastAsia="en-US"/>
        </w:rPr>
        <w:t>UAB „SVV būstas“.</w:t>
      </w:r>
    </w:p>
    <w:p w14:paraId="0FCBB86B" w14:textId="3FEF3A9A" w:rsidR="00194389" w:rsidRPr="00D36D0E" w:rsidRDefault="00194389" w:rsidP="00194389">
      <w:pPr>
        <w:ind w:firstLine="567"/>
        <w:jc w:val="both"/>
        <w:rPr>
          <w:color w:val="000000"/>
          <w:sz w:val="24"/>
          <w:szCs w:val="24"/>
          <w:u w:val="single"/>
        </w:rPr>
      </w:pPr>
      <w:r w:rsidRPr="00D36D0E">
        <w:rPr>
          <w:color w:val="000000"/>
          <w:sz w:val="24"/>
          <w:szCs w:val="24"/>
          <w:u w:val="single"/>
        </w:rPr>
        <w:t>Komiteto nariai paprašė iki Tarybos posėdžio pateikti UAB „Neringos vanduo“ duomenis apie bendrovės vandens suvartojimą</w:t>
      </w:r>
      <w:r w:rsidR="0016240B" w:rsidRPr="00D36D0E">
        <w:rPr>
          <w:color w:val="000000"/>
          <w:sz w:val="24"/>
          <w:szCs w:val="24"/>
          <w:u w:val="single"/>
        </w:rPr>
        <w:t xml:space="preserve"> ir vandens skaitiklių kiekį</w:t>
      </w:r>
      <w:r w:rsidRPr="00D36D0E">
        <w:rPr>
          <w:color w:val="000000"/>
          <w:sz w:val="24"/>
          <w:szCs w:val="24"/>
          <w:u w:val="single"/>
        </w:rPr>
        <w:t xml:space="preserve">.  </w:t>
      </w:r>
    </w:p>
    <w:p w14:paraId="156EA8F4" w14:textId="7D1ABC3A" w:rsidR="00194389" w:rsidRPr="00D36D0E" w:rsidRDefault="00194389" w:rsidP="00194389">
      <w:pPr>
        <w:ind w:firstLine="567"/>
        <w:jc w:val="both"/>
        <w:rPr>
          <w:color w:val="000000"/>
          <w:sz w:val="24"/>
          <w:szCs w:val="24"/>
        </w:rPr>
      </w:pPr>
      <w:r w:rsidRPr="00D36D0E">
        <w:rPr>
          <w:color w:val="000000"/>
          <w:sz w:val="24"/>
          <w:szCs w:val="24"/>
        </w:rPr>
        <w:t xml:space="preserve">NUTARTA. Bendru komiteto narių sutarimu atidėti sprendimo projektą </w:t>
      </w:r>
      <w:r w:rsidRPr="00747C6B">
        <w:rPr>
          <w:color w:val="000000"/>
          <w:sz w:val="24"/>
          <w:szCs w:val="24"/>
        </w:rPr>
        <w:t>UAB „SVV būstas“</w:t>
      </w:r>
      <w:r w:rsidRPr="00D36D0E">
        <w:rPr>
          <w:color w:val="000000"/>
          <w:sz w:val="24"/>
          <w:szCs w:val="24"/>
        </w:rPr>
        <w:t>.</w:t>
      </w:r>
    </w:p>
    <w:p w14:paraId="4438C5AC" w14:textId="77777777" w:rsidR="00827FEC" w:rsidRPr="00D36D0E" w:rsidRDefault="00827FEC" w:rsidP="002B41E2">
      <w:pPr>
        <w:widowControl w:val="0"/>
        <w:autoSpaceDE w:val="0"/>
        <w:autoSpaceDN w:val="0"/>
        <w:adjustRightInd w:val="0"/>
        <w:spacing w:line="276" w:lineRule="auto"/>
        <w:ind w:firstLine="567"/>
        <w:jc w:val="both"/>
        <w:rPr>
          <w:color w:val="000000"/>
          <w:sz w:val="24"/>
          <w:szCs w:val="24"/>
        </w:rPr>
      </w:pPr>
    </w:p>
    <w:p w14:paraId="4B4AD24B" w14:textId="77777777" w:rsidR="000D7D06" w:rsidRPr="00D36D0E" w:rsidRDefault="000D7D06" w:rsidP="00042994">
      <w:pPr>
        <w:tabs>
          <w:tab w:val="left" w:pos="6804"/>
        </w:tabs>
        <w:ind w:firstLine="567"/>
        <w:jc w:val="both"/>
        <w:rPr>
          <w:color w:val="000000"/>
          <w:sz w:val="24"/>
          <w:szCs w:val="24"/>
        </w:rPr>
      </w:pPr>
    </w:p>
    <w:p w14:paraId="71A7C07F" w14:textId="77777777" w:rsidR="00D36D0E" w:rsidRPr="00D36D0E" w:rsidRDefault="00D36D0E" w:rsidP="00042994">
      <w:pPr>
        <w:tabs>
          <w:tab w:val="left" w:pos="6804"/>
        </w:tabs>
        <w:ind w:firstLine="567"/>
        <w:jc w:val="both"/>
        <w:rPr>
          <w:color w:val="000000"/>
          <w:sz w:val="24"/>
          <w:szCs w:val="24"/>
        </w:rPr>
      </w:pPr>
    </w:p>
    <w:p w14:paraId="7F9F3A01" w14:textId="4C0EC142" w:rsidR="00532B85" w:rsidRPr="00D36D0E" w:rsidRDefault="007B392A" w:rsidP="00042994">
      <w:pPr>
        <w:tabs>
          <w:tab w:val="left" w:pos="6804"/>
        </w:tabs>
        <w:ind w:firstLine="567"/>
        <w:jc w:val="both"/>
        <w:rPr>
          <w:color w:val="000000"/>
          <w:sz w:val="24"/>
          <w:szCs w:val="24"/>
        </w:rPr>
      </w:pPr>
      <w:r w:rsidRPr="00D36D0E">
        <w:rPr>
          <w:color w:val="000000"/>
          <w:sz w:val="24"/>
          <w:szCs w:val="24"/>
        </w:rPr>
        <w:t>P</w:t>
      </w:r>
      <w:r w:rsidR="00A852FC" w:rsidRPr="00D36D0E">
        <w:rPr>
          <w:color w:val="000000"/>
          <w:sz w:val="24"/>
          <w:szCs w:val="24"/>
        </w:rPr>
        <w:t>osėdžio pirminink</w:t>
      </w:r>
      <w:r w:rsidR="00E344B1" w:rsidRPr="00D36D0E">
        <w:rPr>
          <w:color w:val="000000"/>
          <w:sz w:val="24"/>
          <w:szCs w:val="24"/>
        </w:rPr>
        <w:t xml:space="preserve">as </w:t>
      </w:r>
      <w:r w:rsidR="00A852FC" w:rsidRPr="00D36D0E">
        <w:rPr>
          <w:color w:val="000000"/>
          <w:sz w:val="24"/>
          <w:szCs w:val="24"/>
        </w:rPr>
        <w:tab/>
      </w:r>
      <w:r w:rsidR="00A852FC" w:rsidRPr="00D36D0E">
        <w:rPr>
          <w:color w:val="000000"/>
          <w:sz w:val="24"/>
          <w:szCs w:val="24"/>
        </w:rPr>
        <w:tab/>
      </w:r>
      <w:r w:rsidR="00796404" w:rsidRPr="00D36D0E">
        <w:rPr>
          <w:color w:val="000000"/>
          <w:sz w:val="24"/>
          <w:szCs w:val="24"/>
        </w:rPr>
        <w:t>Arūnas Burkšas</w:t>
      </w:r>
      <w:r w:rsidR="00A852FC" w:rsidRPr="00D36D0E">
        <w:rPr>
          <w:color w:val="000000"/>
          <w:sz w:val="24"/>
          <w:szCs w:val="24"/>
        </w:rPr>
        <w:tab/>
      </w:r>
    </w:p>
    <w:p w14:paraId="4756CB37" w14:textId="2915F281" w:rsidR="000D7B4E" w:rsidRPr="00D36D0E" w:rsidRDefault="004542B6" w:rsidP="00D36D0E">
      <w:pPr>
        <w:tabs>
          <w:tab w:val="left" w:pos="6804"/>
        </w:tabs>
        <w:ind w:firstLine="567"/>
        <w:jc w:val="both"/>
        <w:rPr>
          <w:color w:val="000000"/>
          <w:sz w:val="24"/>
          <w:szCs w:val="24"/>
        </w:rPr>
      </w:pPr>
      <w:r w:rsidRPr="00D36D0E">
        <w:rPr>
          <w:color w:val="000000"/>
          <w:sz w:val="24"/>
          <w:szCs w:val="24"/>
        </w:rPr>
        <w:t xml:space="preserve"> </w:t>
      </w:r>
    </w:p>
    <w:p w14:paraId="7DBDB118" w14:textId="77777777" w:rsidR="00532B85" w:rsidRPr="00D36D0E" w:rsidRDefault="00532B85" w:rsidP="00042994">
      <w:pPr>
        <w:tabs>
          <w:tab w:val="left" w:pos="6804"/>
        </w:tabs>
        <w:ind w:firstLine="567"/>
        <w:jc w:val="both"/>
        <w:rPr>
          <w:color w:val="000000"/>
          <w:sz w:val="24"/>
          <w:szCs w:val="24"/>
        </w:rPr>
      </w:pPr>
    </w:p>
    <w:p w14:paraId="67BEC955" w14:textId="24B66659" w:rsidR="00A852FC" w:rsidRPr="00D36D0E" w:rsidRDefault="00A852FC" w:rsidP="00042994">
      <w:pPr>
        <w:ind w:firstLine="567"/>
        <w:jc w:val="both"/>
        <w:rPr>
          <w:color w:val="000000"/>
          <w:sz w:val="24"/>
          <w:szCs w:val="24"/>
        </w:rPr>
      </w:pPr>
      <w:r w:rsidRPr="00D36D0E">
        <w:rPr>
          <w:color w:val="000000"/>
          <w:sz w:val="24"/>
          <w:szCs w:val="24"/>
        </w:rPr>
        <w:t>Posėdžio sekretorė</w:t>
      </w:r>
      <w:r w:rsidRPr="00D36D0E">
        <w:rPr>
          <w:color w:val="000000"/>
          <w:sz w:val="24"/>
          <w:szCs w:val="24"/>
        </w:rPr>
        <w:tab/>
        <w:t xml:space="preserve">       </w:t>
      </w:r>
      <w:r w:rsidRPr="00D36D0E">
        <w:rPr>
          <w:color w:val="000000"/>
          <w:sz w:val="24"/>
          <w:szCs w:val="24"/>
        </w:rPr>
        <w:tab/>
      </w:r>
      <w:r w:rsidRPr="00D36D0E">
        <w:rPr>
          <w:color w:val="000000"/>
          <w:sz w:val="24"/>
          <w:szCs w:val="24"/>
        </w:rPr>
        <w:tab/>
      </w:r>
      <w:r w:rsidRPr="00D36D0E">
        <w:rPr>
          <w:color w:val="000000"/>
          <w:sz w:val="24"/>
          <w:szCs w:val="24"/>
        </w:rPr>
        <w:tab/>
      </w:r>
      <w:r w:rsidRPr="00D36D0E">
        <w:rPr>
          <w:color w:val="000000"/>
          <w:sz w:val="24"/>
          <w:szCs w:val="24"/>
        </w:rPr>
        <w:tab/>
      </w:r>
      <w:r w:rsidRPr="00D36D0E">
        <w:rPr>
          <w:color w:val="000000"/>
          <w:sz w:val="24"/>
          <w:szCs w:val="24"/>
        </w:rPr>
        <w:tab/>
      </w:r>
      <w:r w:rsidRPr="00D36D0E">
        <w:rPr>
          <w:color w:val="000000"/>
          <w:sz w:val="24"/>
          <w:szCs w:val="24"/>
        </w:rPr>
        <w:tab/>
        <w:t>Ignė Kriščiūnaitė</w:t>
      </w:r>
      <w:bookmarkEnd w:id="5"/>
    </w:p>
    <w:sectPr w:rsidR="00A852FC" w:rsidRPr="00D36D0E" w:rsidSect="003444BC">
      <w:headerReference w:type="even" r:id="rId9"/>
      <w:headerReference w:type="default" r:id="rId10"/>
      <w:footerReference w:type="even" r:id="rId11"/>
      <w:footerReference w:type="default" r:id="rId12"/>
      <w:headerReference w:type="first" r:id="rId13"/>
      <w:footerReference w:type="first" r:id="rId14"/>
      <w:pgSz w:w="12240" w:h="15840" w:code="1"/>
      <w:pgMar w:top="1276"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138384" w14:textId="77777777" w:rsidR="006C34CC" w:rsidRDefault="006C34CC" w:rsidP="00E768AA">
      <w:r>
        <w:separator/>
      </w:r>
    </w:p>
  </w:endnote>
  <w:endnote w:type="continuationSeparator" w:id="0">
    <w:p w14:paraId="57E915EF" w14:textId="77777777" w:rsidR="006C34CC" w:rsidRDefault="006C34CC"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9AE3B" w14:textId="77777777" w:rsidR="00B9772C" w:rsidRDefault="00B9772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77D5A" w14:textId="77777777" w:rsidR="00B9772C" w:rsidRDefault="00B9772C">
    <w:pPr>
      <w:pStyle w:val="Porat"/>
      <w:jc w:val="center"/>
    </w:pPr>
    <w:r>
      <w:fldChar w:fldCharType="begin"/>
    </w:r>
    <w:r>
      <w:instrText>PAGE   \* MERGEFORMAT</w:instrText>
    </w:r>
    <w:r>
      <w:fldChar w:fldCharType="separate"/>
    </w:r>
    <w:r>
      <w:t>2</w:t>
    </w:r>
    <w:r>
      <w:fldChar w:fldCharType="end"/>
    </w:r>
  </w:p>
  <w:p w14:paraId="6FD0B9D6" w14:textId="77777777" w:rsidR="00B9772C" w:rsidRDefault="00B9772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DB048" w14:textId="77777777" w:rsidR="00A40DDD" w:rsidRDefault="00A40DDD">
    <w:pPr>
      <w:pStyle w:val="Porat"/>
      <w:jc w:val="center"/>
    </w:pPr>
  </w:p>
  <w:p w14:paraId="2EA0A65B" w14:textId="77777777" w:rsidR="00A40DDD" w:rsidRDefault="00A40D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DE935" w14:textId="77777777" w:rsidR="006C34CC" w:rsidRDefault="006C34CC" w:rsidP="00E768AA">
      <w:r>
        <w:separator/>
      </w:r>
    </w:p>
  </w:footnote>
  <w:footnote w:type="continuationSeparator" w:id="0">
    <w:p w14:paraId="64823441" w14:textId="77777777" w:rsidR="006C34CC" w:rsidRDefault="006C34CC"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47811" w14:textId="77777777" w:rsidR="00A40DDD" w:rsidRDefault="00A40DDD">
    <w:pPr>
      <w:pStyle w:val="Antrats"/>
      <w:jc w:val="center"/>
    </w:pPr>
    <w:r>
      <w:fldChar w:fldCharType="begin"/>
    </w:r>
    <w:r>
      <w:instrText>PAGE   \* MERGEFORMAT</w:instrText>
    </w:r>
    <w:r>
      <w:fldChar w:fldCharType="separate"/>
    </w:r>
    <w:r>
      <w:t>2</w:t>
    </w:r>
    <w:r>
      <w:fldChar w:fldCharType="end"/>
    </w:r>
  </w:p>
  <w:p w14:paraId="7F6F001C" w14:textId="77777777" w:rsidR="00A40DDD" w:rsidRDefault="00A40DD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28719" w14:textId="77777777" w:rsidR="00B9772C" w:rsidRDefault="00B9772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2A4E7" w14:textId="77777777" w:rsidR="00B9772C" w:rsidRDefault="00B977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C0D07"/>
    <w:multiLevelType w:val="hybridMultilevel"/>
    <w:tmpl w:val="FCDC1442"/>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 w15:restartNumberingAfterBreak="0">
    <w:nsid w:val="0B114E82"/>
    <w:multiLevelType w:val="hybridMultilevel"/>
    <w:tmpl w:val="2E56E02C"/>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25490B9B"/>
    <w:multiLevelType w:val="hybridMultilevel"/>
    <w:tmpl w:val="CC205DD0"/>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479551C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DD81153"/>
    <w:multiLevelType w:val="hybridMultilevel"/>
    <w:tmpl w:val="90E8865C"/>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1530158">
    <w:abstractNumId w:val="4"/>
  </w:num>
  <w:num w:numId="2" w16cid:durableId="2035494928">
    <w:abstractNumId w:val="3"/>
  </w:num>
  <w:num w:numId="3" w16cid:durableId="3167630">
    <w:abstractNumId w:val="0"/>
  </w:num>
  <w:num w:numId="4" w16cid:durableId="510996841">
    <w:abstractNumId w:val="2"/>
  </w:num>
  <w:num w:numId="5" w16cid:durableId="1159342657">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0A27"/>
    <w:rsid w:val="00000A45"/>
    <w:rsid w:val="00000FD9"/>
    <w:rsid w:val="000018E1"/>
    <w:rsid w:val="00002069"/>
    <w:rsid w:val="00002231"/>
    <w:rsid w:val="00002A52"/>
    <w:rsid w:val="00002B95"/>
    <w:rsid w:val="00002D78"/>
    <w:rsid w:val="0000389C"/>
    <w:rsid w:val="000050BA"/>
    <w:rsid w:val="00005329"/>
    <w:rsid w:val="00006E23"/>
    <w:rsid w:val="00006EF2"/>
    <w:rsid w:val="00006F16"/>
    <w:rsid w:val="00011287"/>
    <w:rsid w:val="00011B9F"/>
    <w:rsid w:val="00011E25"/>
    <w:rsid w:val="000122CA"/>
    <w:rsid w:val="00012361"/>
    <w:rsid w:val="00012B39"/>
    <w:rsid w:val="000136C0"/>
    <w:rsid w:val="00013B28"/>
    <w:rsid w:val="00013D91"/>
    <w:rsid w:val="000142AE"/>
    <w:rsid w:val="000152EA"/>
    <w:rsid w:val="00015433"/>
    <w:rsid w:val="00015494"/>
    <w:rsid w:val="000154ED"/>
    <w:rsid w:val="00015DDB"/>
    <w:rsid w:val="00016193"/>
    <w:rsid w:val="00016495"/>
    <w:rsid w:val="00016E82"/>
    <w:rsid w:val="00017614"/>
    <w:rsid w:val="00017698"/>
    <w:rsid w:val="00017A80"/>
    <w:rsid w:val="000201BB"/>
    <w:rsid w:val="00020534"/>
    <w:rsid w:val="00020549"/>
    <w:rsid w:val="00020948"/>
    <w:rsid w:val="00020A56"/>
    <w:rsid w:val="000218B6"/>
    <w:rsid w:val="000226F0"/>
    <w:rsid w:val="0002379D"/>
    <w:rsid w:val="0002382A"/>
    <w:rsid w:val="00023B19"/>
    <w:rsid w:val="00024090"/>
    <w:rsid w:val="0002479A"/>
    <w:rsid w:val="00024D2B"/>
    <w:rsid w:val="00024F85"/>
    <w:rsid w:val="0002509B"/>
    <w:rsid w:val="000254B8"/>
    <w:rsid w:val="00025D5D"/>
    <w:rsid w:val="0002601D"/>
    <w:rsid w:val="0002615A"/>
    <w:rsid w:val="000262FC"/>
    <w:rsid w:val="000267BE"/>
    <w:rsid w:val="00026848"/>
    <w:rsid w:val="00026FEF"/>
    <w:rsid w:val="00027435"/>
    <w:rsid w:val="00027556"/>
    <w:rsid w:val="00027945"/>
    <w:rsid w:val="00027C14"/>
    <w:rsid w:val="00030766"/>
    <w:rsid w:val="00030B19"/>
    <w:rsid w:val="00030FC2"/>
    <w:rsid w:val="0003148E"/>
    <w:rsid w:val="00031722"/>
    <w:rsid w:val="00031C23"/>
    <w:rsid w:val="00032BC3"/>
    <w:rsid w:val="00033524"/>
    <w:rsid w:val="00033788"/>
    <w:rsid w:val="0003381E"/>
    <w:rsid w:val="00033F37"/>
    <w:rsid w:val="00034B13"/>
    <w:rsid w:val="00034F22"/>
    <w:rsid w:val="0003525B"/>
    <w:rsid w:val="00035451"/>
    <w:rsid w:val="000361CC"/>
    <w:rsid w:val="000364C0"/>
    <w:rsid w:val="000368EB"/>
    <w:rsid w:val="00036BBE"/>
    <w:rsid w:val="00037028"/>
    <w:rsid w:val="00037BD4"/>
    <w:rsid w:val="00037D47"/>
    <w:rsid w:val="00040090"/>
    <w:rsid w:val="000408CE"/>
    <w:rsid w:val="0004106E"/>
    <w:rsid w:val="00041D7A"/>
    <w:rsid w:val="0004203B"/>
    <w:rsid w:val="00042994"/>
    <w:rsid w:val="00043570"/>
    <w:rsid w:val="0004389E"/>
    <w:rsid w:val="00043BBF"/>
    <w:rsid w:val="00044130"/>
    <w:rsid w:val="000441B5"/>
    <w:rsid w:val="00044383"/>
    <w:rsid w:val="000444A5"/>
    <w:rsid w:val="00044A5A"/>
    <w:rsid w:val="00044F69"/>
    <w:rsid w:val="00045801"/>
    <w:rsid w:val="00045F18"/>
    <w:rsid w:val="00045FF0"/>
    <w:rsid w:val="00046329"/>
    <w:rsid w:val="00046A1A"/>
    <w:rsid w:val="0004708C"/>
    <w:rsid w:val="000474F7"/>
    <w:rsid w:val="00047995"/>
    <w:rsid w:val="00051CE8"/>
    <w:rsid w:val="00051EBC"/>
    <w:rsid w:val="000522AC"/>
    <w:rsid w:val="0005346D"/>
    <w:rsid w:val="000537AD"/>
    <w:rsid w:val="000538A8"/>
    <w:rsid w:val="00053F6B"/>
    <w:rsid w:val="000548C2"/>
    <w:rsid w:val="00054B65"/>
    <w:rsid w:val="00054B76"/>
    <w:rsid w:val="00054BE8"/>
    <w:rsid w:val="000555EE"/>
    <w:rsid w:val="000557A0"/>
    <w:rsid w:val="00056103"/>
    <w:rsid w:val="000563CF"/>
    <w:rsid w:val="00056867"/>
    <w:rsid w:val="00056AE7"/>
    <w:rsid w:val="00056F6F"/>
    <w:rsid w:val="00057187"/>
    <w:rsid w:val="0005718C"/>
    <w:rsid w:val="000572C2"/>
    <w:rsid w:val="000578E1"/>
    <w:rsid w:val="00057990"/>
    <w:rsid w:val="00057B6C"/>
    <w:rsid w:val="00060652"/>
    <w:rsid w:val="00060B05"/>
    <w:rsid w:val="00061273"/>
    <w:rsid w:val="000614E3"/>
    <w:rsid w:val="00061D65"/>
    <w:rsid w:val="00063774"/>
    <w:rsid w:val="00063775"/>
    <w:rsid w:val="0006418B"/>
    <w:rsid w:val="000647AD"/>
    <w:rsid w:val="00064E58"/>
    <w:rsid w:val="00065786"/>
    <w:rsid w:val="00065794"/>
    <w:rsid w:val="00065B94"/>
    <w:rsid w:val="00065CE8"/>
    <w:rsid w:val="000664D3"/>
    <w:rsid w:val="00066529"/>
    <w:rsid w:val="000667D2"/>
    <w:rsid w:val="00066C35"/>
    <w:rsid w:val="0006785F"/>
    <w:rsid w:val="00067CB2"/>
    <w:rsid w:val="00067F12"/>
    <w:rsid w:val="0007001C"/>
    <w:rsid w:val="00070239"/>
    <w:rsid w:val="00070475"/>
    <w:rsid w:val="00070935"/>
    <w:rsid w:val="00071513"/>
    <w:rsid w:val="000716B6"/>
    <w:rsid w:val="0007174B"/>
    <w:rsid w:val="00071AF5"/>
    <w:rsid w:val="000723D8"/>
    <w:rsid w:val="000723EE"/>
    <w:rsid w:val="00072897"/>
    <w:rsid w:val="00072934"/>
    <w:rsid w:val="00072A75"/>
    <w:rsid w:val="00073055"/>
    <w:rsid w:val="00073881"/>
    <w:rsid w:val="00073FB4"/>
    <w:rsid w:val="00074033"/>
    <w:rsid w:val="000741DD"/>
    <w:rsid w:val="000749A5"/>
    <w:rsid w:val="00074A6B"/>
    <w:rsid w:val="00075294"/>
    <w:rsid w:val="00075A0C"/>
    <w:rsid w:val="00075AC1"/>
    <w:rsid w:val="00075DED"/>
    <w:rsid w:val="00075F24"/>
    <w:rsid w:val="0007642E"/>
    <w:rsid w:val="00080224"/>
    <w:rsid w:val="00080AA6"/>
    <w:rsid w:val="00080FB6"/>
    <w:rsid w:val="000810D7"/>
    <w:rsid w:val="000817FA"/>
    <w:rsid w:val="00082134"/>
    <w:rsid w:val="0008218B"/>
    <w:rsid w:val="0008276F"/>
    <w:rsid w:val="000827AD"/>
    <w:rsid w:val="00082C29"/>
    <w:rsid w:val="000835C0"/>
    <w:rsid w:val="000837EE"/>
    <w:rsid w:val="0008391A"/>
    <w:rsid w:val="000844B2"/>
    <w:rsid w:val="00084660"/>
    <w:rsid w:val="00084898"/>
    <w:rsid w:val="000848E3"/>
    <w:rsid w:val="00084942"/>
    <w:rsid w:val="00085733"/>
    <w:rsid w:val="00085F45"/>
    <w:rsid w:val="00085FE3"/>
    <w:rsid w:val="00086AF0"/>
    <w:rsid w:val="00086F5C"/>
    <w:rsid w:val="00087C05"/>
    <w:rsid w:val="00087F8D"/>
    <w:rsid w:val="00091249"/>
    <w:rsid w:val="00091445"/>
    <w:rsid w:val="000918DF"/>
    <w:rsid w:val="00091A9D"/>
    <w:rsid w:val="0009227D"/>
    <w:rsid w:val="00092A88"/>
    <w:rsid w:val="00092DC9"/>
    <w:rsid w:val="00093E24"/>
    <w:rsid w:val="000944F6"/>
    <w:rsid w:val="00094B82"/>
    <w:rsid w:val="00095250"/>
    <w:rsid w:val="00095CBE"/>
    <w:rsid w:val="00095D09"/>
    <w:rsid w:val="0009610D"/>
    <w:rsid w:val="0009684B"/>
    <w:rsid w:val="000973FC"/>
    <w:rsid w:val="000A0038"/>
    <w:rsid w:val="000A0ACA"/>
    <w:rsid w:val="000A0E52"/>
    <w:rsid w:val="000A130A"/>
    <w:rsid w:val="000A13FE"/>
    <w:rsid w:val="000A1F70"/>
    <w:rsid w:val="000A23BB"/>
    <w:rsid w:val="000A2EAE"/>
    <w:rsid w:val="000A30D2"/>
    <w:rsid w:val="000A33E7"/>
    <w:rsid w:val="000A3958"/>
    <w:rsid w:val="000A43F5"/>
    <w:rsid w:val="000A46A5"/>
    <w:rsid w:val="000A495D"/>
    <w:rsid w:val="000A4F64"/>
    <w:rsid w:val="000A52D5"/>
    <w:rsid w:val="000A5AFE"/>
    <w:rsid w:val="000A6301"/>
    <w:rsid w:val="000A6D8F"/>
    <w:rsid w:val="000A6E46"/>
    <w:rsid w:val="000A7518"/>
    <w:rsid w:val="000A7A00"/>
    <w:rsid w:val="000B016D"/>
    <w:rsid w:val="000B0CD7"/>
    <w:rsid w:val="000B0FD1"/>
    <w:rsid w:val="000B1101"/>
    <w:rsid w:val="000B17EE"/>
    <w:rsid w:val="000B2399"/>
    <w:rsid w:val="000B24D9"/>
    <w:rsid w:val="000B2AD9"/>
    <w:rsid w:val="000B3B6F"/>
    <w:rsid w:val="000B3CB4"/>
    <w:rsid w:val="000B3CFE"/>
    <w:rsid w:val="000B3D50"/>
    <w:rsid w:val="000B4395"/>
    <w:rsid w:val="000B43B1"/>
    <w:rsid w:val="000B4FA6"/>
    <w:rsid w:val="000B518F"/>
    <w:rsid w:val="000B51C7"/>
    <w:rsid w:val="000B53A0"/>
    <w:rsid w:val="000B5A21"/>
    <w:rsid w:val="000B60F9"/>
    <w:rsid w:val="000B62AE"/>
    <w:rsid w:val="000B6862"/>
    <w:rsid w:val="000B6F77"/>
    <w:rsid w:val="000B7506"/>
    <w:rsid w:val="000B775F"/>
    <w:rsid w:val="000B7B55"/>
    <w:rsid w:val="000B7DDC"/>
    <w:rsid w:val="000C0280"/>
    <w:rsid w:val="000C04E4"/>
    <w:rsid w:val="000C0DE7"/>
    <w:rsid w:val="000C0F40"/>
    <w:rsid w:val="000C18BF"/>
    <w:rsid w:val="000C2298"/>
    <w:rsid w:val="000C23C6"/>
    <w:rsid w:val="000C254A"/>
    <w:rsid w:val="000C2E5B"/>
    <w:rsid w:val="000C2E6E"/>
    <w:rsid w:val="000C32C5"/>
    <w:rsid w:val="000C367C"/>
    <w:rsid w:val="000C36D4"/>
    <w:rsid w:val="000C3932"/>
    <w:rsid w:val="000C3A0C"/>
    <w:rsid w:val="000C457A"/>
    <w:rsid w:val="000C463B"/>
    <w:rsid w:val="000C5F9F"/>
    <w:rsid w:val="000C6F67"/>
    <w:rsid w:val="000D0098"/>
    <w:rsid w:val="000D0D0E"/>
    <w:rsid w:val="000D0E57"/>
    <w:rsid w:val="000D1007"/>
    <w:rsid w:val="000D1C66"/>
    <w:rsid w:val="000D2B59"/>
    <w:rsid w:val="000D3498"/>
    <w:rsid w:val="000D3F93"/>
    <w:rsid w:val="000D4298"/>
    <w:rsid w:val="000D4345"/>
    <w:rsid w:val="000D480A"/>
    <w:rsid w:val="000D5112"/>
    <w:rsid w:val="000D5660"/>
    <w:rsid w:val="000D63EA"/>
    <w:rsid w:val="000D6F51"/>
    <w:rsid w:val="000D729A"/>
    <w:rsid w:val="000D731A"/>
    <w:rsid w:val="000D7AFD"/>
    <w:rsid w:val="000D7B4E"/>
    <w:rsid w:val="000D7D06"/>
    <w:rsid w:val="000E006E"/>
    <w:rsid w:val="000E01D9"/>
    <w:rsid w:val="000E12EB"/>
    <w:rsid w:val="000E19EE"/>
    <w:rsid w:val="000E1A77"/>
    <w:rsid w:val="000E1BB6"/>
    <w:rsid w:val="000E2074"/>
    <w:rsid w:val="000E35F4"/>
    <w:rsid w:val="000E3D07"/>
    <w:rsid w:val="000E4450"/>
    <w:rsid w:val="000E44A7"/>
    <w:rsid w:val="000E4656"/>
    <w:rsid w:val="000E4EE0"/>
    <w:rsid w:val="000E57D2"/>
    <w:rsid w:val="000E5A99"/>
    <w:rsid w:val="000E625D"/>
    <w:rsid w:val="000E656E"/>
    <w:rsid w:val="000E6786"/>
    <w:rsid w:val="000E7242"/>
    <w:rsid w:val="000E755E"/>
    <w:rsid w:val="000E7596"/>
    <w:rsid w:val="000E7F5E"/>
    <w:rsid w:val="000F0987"/>
    <w:rsid w:val="000F1415"/>
    <w:rsid w:val="000F1BA5"/>
    <w:rsid w:val="000F1FC1"/>
    <w:rsid w:val="000F2364"/>
    <w:rsid w:val="000F23C1"/>
    <w:rsid w:val="000F25BE"/>
    <w:rsid w:val="000F3182"/>
    <w:rsid w:val="000F3747"/>
    <w:rsid w:val="000F37BC"/>
    <w:rsid w:val="000F3FF3"/>
    <w:rsid w:val="000F70BF"/>
    <w:rsid w:val="000F7943"/>
    <w:rsid w:val="0010033B"/>
    <w:rsid w:val="0010079B"/>
    <w:rsid w:val="00100B4D"/>
    <w:rsid w:val="00100B51"/>
    <w:rsid w:val="00101299"/>
    <w:rsid w:val="001015BA"/>
    <w:rsid w:val="00101D90"/>
    <w:rsid w:val="00101DF1"/>
    <w:rsid w:val="00101EBF"/>
    <w:rsid w:val="00102A82"/>
    <w:rsid w:val="0010371A"/>
    <w:rsid w:val="001037CD"/>
    <w:rsid w:val="00103A5F"/>
    <w:rsid w:val="00103B36"/>
    <w:rsid w:val="00103F23"/>
    <w:rsid w:val="001042A8"/>
    <w:rsid w:val="001044C8"/>
    <w:rsid w:val="0010480F"/>
    <w:rsid w:val="00104899"/>
    <w:rsid w:val="001052F3"/>
    <w:rsid w:val="001056F6"/>
    <w:rsid w:val="0010570C"/>
    <w:rsid w:val="00106383"/>
    <w:rsid w:val="00106408"/>
    <w:rsid w:val="00106AF0"/>
    <w:rsid w:val="00107053"/>
    <w:rsid w:val="00107273"/>
    <w:rsid w:val="0010743D"/>
    <w:rsid w:val="0010783D"/>
    <w:rsid w:val="00107EF5"/>
    <w:rsid w:val="00110696"/>
    <w:rsid w:val="00110F24"/>
    <w:rsid w:val="00110F69"/>
    <w:rsid w:val="00111098"/>
    <w:rsid w:val="00111142"/>
    <w:rsid w:val="00111776"/>
    <w:rsid w:val="00111B9A"/>
    <w:rsid w:val="00111BA6"/>
    <w:rsid w:val="00112BFA"/>
    <w:rsid w:val="00112C4F"/>
    <w:rsid w:val="00112F44"/>
    <w:rsid w:val="001135E2"/>
    <w:rsid w:val="00113C19"/>
    <w:rsid w:val="00114C97"/>
    <w:rsid w:val="001155C0"/>
    <w:rsid w:val="00116140"/>
    <w:rsid w:val="001165B2"/>
    <w:rsid w:val="001173DA"/>
    <w:rsid w:val="00117EC1"/>
    <w:rsid w:val="00120E6D"/>
    <w:rsid w:val="00120EFB"/>
    <w:rsid w:val="00121978"/>
    <w:rsid w:val="0012207F"/>
    <w:rsid w:val="0012215F"/>
    <w:rsid w:val="00122482"/>
    <w:rsid w:val="00122A23"/>
    <w:rsid w:val="00122A82"/>
    <w:rsid w:val="00122F05"/>
    <w:rsid w:val="00123287"/>
    <w:rsid w:val="00123863"/>
    <w:rsid w:val="001238D0"/>
    <w:rsid w:val="00124003"/>
    <w:rsid w:val="00124216"/>
    <w:rsid w:val="00124279"/>
    <w:rsid w:val="001243DB"/>
    <w:rsid w:val="001245CD"/>
    <w:rsid w:val="0012467F"/>
    <w:rsid w:val="00124836"/>
    <w:rsid w:val="00124A44"/>
    <w:rsid w:val="00126054"/>
    <w:rsid w:val="00126996"/>
    <w:rsid w:val="00126AFD"/>
    <w:rsid w:val="00126C66"/>
    <w:rsid w:val="00126E24"/>
    <w:rsid w:val="001277F2"/>
    <w:rsid w:val="001301EB"/>
    <w:rsid w:val="001314FB"/>
    <w:rsid w:val="00131D78"/>
    <w:rsid w:val="0013201A"/>
    <w:rsid w:val="00132201"/>
    <w:rsid w:val="0013312C"/>
    <w:rsid w:val="00134442"/>
    <w:rsid w:val="0013497F"/>
    <w:rsid w:val="0013517D"/>
    <w:rsid w:val="00135621"/>
    <w:rsid w:val="001357B0"/>
    <w:rsid w:val="00135DB4"/>
    <w:rsid w:val="00135E0E"/>
    <w:rsid w:val="00135E64"/>
    <w:rsid w:val="001360C7"/>
    <w:rsid w:val="00136CD8"/>
    <w:rsid w:val="00136E19"/>
    <w:rsid w:val="00136EAB"/>
    <w:rsid w:val="0014025C"/>
    <w:rsid w:val="00140369"/>
    <w:rsid w:val="0014074C"/>
    <w:rsid w:val="00140989"/>
    <w:rsid w:val="00140EE4"/>
    <w:rsid w:val="00141293"/>
    <w:rsid w:val="001419E5"/>
    <w:rsid w:val="00141B83"/>
    <w:rsid w:val="00141F20"/>
    <w:rsid w:val="001422B4"/>
    <w:rsid w:val="00142B6B"/>
    <w:rsid w:val="0014340D"/>
    <w:rsid w:val="00143816"/>
    <w:rsid w:val="0014409D"/>
    <w:rsid w:val="0014512D"/>
    <w:rsid w:val="00145163"/>
    <w:rsid w:val="00145539"/>
    <w:rsid w:val="00145E06"/>
    <w:rsid w:val="001460EF"/>
    <w:rsid w:val="00146309"/>
    <w:rsid w:val="00146CA1"/>
    <w:rsid w:val="00147648"/>
    <w:rsid w:val="00147FAB"/>
    <w:rsid w:val="0015031E"/>
    <w:rsid w:val="0015034B"/>
    <w:rsid w:val="00150398"/>
    <w:rsid w:val="0015041F"/>
    <w:rsid w:val="00150A0E"/>
    <w:rsid w:val="00150F88"/>
    <w:rsid w:val="00151D2B"/>
    <w:rsid w:val="00151E7A"/>
    <w:rsid w:val="00152162"/>
    <w:rsid w:val="0015225D"/>
    <w:rsid w:val="00152581"/>
    <w:rsid w:val="0015333E"/>
    <w:rsid w:val="00154066"/>
    <w:rsid w:val="001543E7"/>
    <w:rsid w:val="0015465C"/>
    <w:rsid w:val="00154BA5"/>
    <w:rsid w:val="001558D8"/>
    <w:rsid w:val="00155E71"/>
    <w:rsid w:val="00156029"/>
    <w:rsid w:val="0015684A"/>
    <w:rsid w:val="00156D3C"/>
    <w:rsid w:val="001572FB"/>
    <w:rsid w:val="00157F05"/>
    <w:rsid w:val="00160656"/>
    <w:rsid w:val="001607E4"/>
    <w:rsid w:val="001612F4"/>
    <w:rsid w:val="0016166A"/>
    <w:rsid w:val="00161982"/>
    <w:rsid w:val="00161DDE"/>
    <w:rsid w:val="00161E53"/>
    <w:rsid w:val="001621C6"/>
    <w:rsid w:val="0016240B"/>
    <w:rsid w:val="001626F9"/>
    <w:rsid w:val="001629F6"/>
    <w:rsid w:val="00162C26"/>
    <w:rsid w:val="0016342A"/>
    <w:rsid w:val="0016397C"/>
    <w:rsid w:val="00163D7A"/>
    <w:rsid w:val="00163DAE"/>
    <w:rsid w:val="001640B0"/>
    <w:rsid w:val="00165090"/>
    <w:rsid w:val="001651FD"/>
    <w:rsid w:val="001655D2"/>
    <w:rsid w:val="001656E8"/>
    <w:rsid w:val="00165D10"/>
    <w:rsid w:val="00166B99"/>
    <w:rsid w:val="0016775D"/>
    <w:rsid w:val="00170326"/>
    <w:rsid w:val="001707B8"/>
    <w:rsid w:val="00170D27"/>
    <w:rsid w:val="00170FC6"/>
    <w:rsid w:val="001719B0"/>
    <w:rsid w:val="00172001"/>
    <w:rsid w:val="0017219A"/>
    <w:rsid w:val="001729A7"/>
    <w:rsid w:val="00172C05"/>
    <w:rsid w:val="00172FF8"/>
    <w:rsid w:val="00173168"/>
    <w:rsid w:val="00173253"/>
    <w:rsid w:val="001733D3"/>
    <w:rsid w:val="00173A82"/>
    <w:rsid w:val="00173F78"/>
    <w:rsid w:val="0017481C"/>
    <w:rsid w:val="00174BA3"/>
    <w:rsid w:val="00174E88"/>
    <w:rsid w:val="0017527B"/>
    <w:rsid w:val="001752B6"/>
    <w:rsid w:val="001755A7"/>
    <w:rsid w:val="001758A3"/>
    <w:rsid w:val="00175A16"/>
    <w:rsid w:val="00175B9F"/>
    <w:rsid w:val="001764B1"/>
    <w:rsid w:val="00176D0D"/>
    <w:rsid w:val="001773E7"/>
    <w:rsid w:val="001800B6"/>
    <w:rsid w:val="001803AF"/>
    <w:rsid w:val="001805AD"/>
    <w:rsid w:val="00180D8B"/>
    <w:rsid w:val="001813AD"/>
    <w:rsid w:val="00181868"/>
    <w:rsid w:val="00182343"/>
    <w:rsid w:val="00182469"/>
    <w:rsid w:val="00182672"/>
    <w:rsid w:val="00182FEE"/>
    <w:rsid w:val="00183136"/>
    <w:rsid w:val="001845B8"/>
    <w:rsid w:val="00184C33"/>
    <w:rsid w:val="00184E89"/>
    <w:rsid w:val="00185BAD"/>
    <w:rsid w:val="00186291"/>
    <w:rsid w:val="00186FF7"/>
    <w:rsid w:val="001876A1"/>
    <w:rsid w:val="00187905"/>
    <w:rsid w:val="00187D54"/>
    <w:rsid w:val="0019067A"/>
    <w:rsid w:val="001907D0"/>
    <w:rsid w:val="00190986"/>
    <w:rsid w:val="00191BFB"/>
    <w:rsid w:val="0019246A"/>
    <w:rsid w:val="00193109"/>
    <w:rsid w:val="00194389"/>
    <w:rsid w:val="0019445A"/>
    <w:rsid w:val="00195055"/>
    <w:rsid w:val="001954F6"/>
    <w:rsid w:val="00195543"/>
    <w:rsid w:val="00195C7A"/>
    <w:rsid w:val="001961DC"/>
    <w:rsid w:val="00196333"/>
    <w:rsid w:val="0019635E"/>
    <w:rsid w:val="00196FEB"/>
    <w:rsid w:val="0019714A"/>
    <w:rsid w:val="00197498"/>
    <w:rsid w:val="001A0A03"/>
    <w:rsid w:val="001A0D68"/>
    <w:rsid w:val="001A0F8A"/>
    <w:rsid w:val="001A175A"/>
    <w:rsid w:val="001A19E2"/>
    <w:rsid w:val="001A1A5E"/>
    <w:rsid w:val="001A24DE"/>
    <w:rsid w:val="001A2D12"/>
    <w:rsid w:val="001A2FE5"/>
    <w:rsid w:val="001A30B8"/>
    <w:rsid w:val="001A31A3"/>
    <w:rsid w:val="001A360F"/>
    <w:rsid w:val="001A3797"/>
    <w:rsid w:val="001A4000"/>
    <w:rsid w:val="001A43CE"/>
    <w:rsid w:val="001A4522"/>
    <w:rsid w:val="001A468A"/>
    <w:rsid w:val="001A51B7"/>
    <w:rsid w:val="001A543A"/>
    <w:rsid w:val="001A581C"/>
    <w:rsid w:val="001A621F"/>
    <w:rsid w:val="001A666F"/>
    <w:rsid w:val="001A6A19"/>
    <w:rsid w:val="001A6E53"/>
    <w:rsid w:val="001A71B5"/>
    <w:rsid w:val="001A7C93"/>
    <w:rsid w:val="001A7E35"/>
    <w:rsid w:val="001B0849"/>
    <w:rsid w:val="001B1E6A"/>
    <w:rsid w:val="001B1F9E"/>
    <w:rsid w:val="001B2329"/>
    <w:rsid w:val="001B2767"/>
    <w:rsid w:val="001B32D4"/>
    <w:rsid w:val="001B32E8"/>
    <w:rsid w:val="001B3448"/>
    <w:rsid w:val="001B355D"/>
    <w:rsid w:val="001B361E"/>
    <w:rsid w:val="001B38F5"/>
    <w:rsid w:val="001B4419"/>
    <w:rsid w:val="001B46FA"/>
    <w:rsid w:val="001B4940"/>
    <w:rsid w:val="001B4FBD"/>
    <w:rsid w:val="001B4FBF"/>
    <w:rsid w:val="001B6008"/>
    <w:rsid w:val="001B6541"/>
    <w:rsid w:val="001B6CD9"/>
    <w:rsid w:val="001B72FA"/>
    <w:rsid w:val="001B7450"/>
    <w:rsid w:val="001B78AF"/>
    <w:rsid w:val="001C028A"/>
    <w:rsid w:val="001C0D11"/>
    <w:rsid w:val="001C1C1C"/>
    <w:rsid w:val="001C2102"/>
    <w:rsid w:val="001C259E"/>
    <w:rsid w:val="001C2FF7"/>
    <w:rsid w:val="001C31A6"/>
    <w:rsid w:val="001C40B1"/>
    <w:rsid w:val="001C4368"/>
    <w:rsid w:val="001C499D"/>
    <w:rsid w:val="001C4C3E"/>
    <w:rsid w:val="001C52E8"/>
    <w:rsid w:val="001C6370"/>
    <w:rsid w:val="001C6CAC"/>
    <w:rsid w:val="001D041B"/>
    <w:rsid w:val="001D05D0"/>
    <w:rsid w:val="001D0C58"/>
    <w:rsid w:val="001D10A6"/>
    <w:rsid w:val="001D19B2"/>
    <w:rsid w:val="001D1B70"/>
    <w:rsid w:val="001D1D64"/>
    <w:rsid w:val="001D2631"/>
    <w:rsid w:val="001D2D01"/>
    <w:rsid w:val="001D2D61"/>
    <w:rsid w:val="001D411F"/>
    <w:rsid w:val="001D4147"/>
    <w:rsid w:val="001D45CF"/>
    <w:rsid w:val="001D4A4D"/>
    <w:rsid w:val="001D52A4"/>
    <w:rsid w:val="001D5BB1"/>
    <w:rsid w:val="001D5D25"/>
    <w:rsid w:val="001D6028"/>
    <w:rsid w:val="001D6076"/>
    <w:rsid w:val="001D6BDD"/>
    <w:rsid w:val="001D6C59"/>
    <w:rsid w:val="001D6D1A"/>
    <w:rsid w:val="001D71B7"/>
    <w:rsid w:val="001D7770"/>
    <w:rsid w:val="001D7A2B"/>
    <w:rsid w:val="001D7D69"/>
    <w:rsid w:val="001E029B"/>
    <w:rsid w:val="001E0545"/>
    <w:rsid w:val="001E054D"/>
    <w:rsid w:val="001E0BAC"/>
    <w:rsid w:val="001E0BEE"/>
    <w:rsid w:val="001E1136"/>
    <w:rsid w:val="001E1C49"/>
    <w:rsid w:val="001E1E39"/>
    <w:rsid w:val="001E1F3C"/>
    <w:rsid w:val="001E202A"/>
    <w:rsid w:val="001E24F8"/>
    <w:rsid w:val="001E2755"/>
    <w:rsid w:val="001E2A28"/>
    <w:rsid w:val="001E2CAA"/>
    <w:rsid w:val="001E3040"/>
    <w:rsid w:val="001E3EA8"/>
    <w:rsid w:val="001E4BD9"/>
    <w:rsid w:val="001E4D0B"/>
    <w:rsid w:val="001E5049"/>
    <w:rsid w:val="001E64DE"/>
    <w:rsid w:val="001E6A78"/>
    <w:rsid w:val="001E741D"/>
    <w:rsid w:val="001E7B55"/>
    <w:rsid w:val="001E7DA2"/>
    <w:rsid w:val="001F0503"/>
    <w:rsid w:val="001F08F1"/>
    <w:rsid w:val="001F09EA"/>
    <w:rsid w:val="001F1123"/>
    <w:rsid w:val="001F1418"/>
    <w:rsid w:val="001F151A"/>
    <w:rsid w:val="001F169B"/>
    <w:rsid w:val="001F261C"/>
    <w:rsid w:val="001F2774"/>
    <w:rsid w:val="001F3565"/>
    <w:rsid w:val="001F3C9D"/>
    <w:rsid w:val="001F411E"/>
    <w:rsid w:val="001F4DF3"/>
    <w:rsid w:val="001F5179"/>
    <w:rsid w:val="001F55C3"/>
    <w:rsid w:val="001F5B0C"/>
    <w:rsid w:val="001F63EF"/>
    <w:rsid w:val="001F6693"/>
    <w:rsid w:val="001F66D6"/>
    <w:rsid w:val="001F6990"/>
    <w:rsid w:val="001F7453"/>
    <w:rsid w:val="001F7714"/>
    <w:rsid w:val="001F790C"/>
    <w:rsid w:val="001F7FDE"/>
    <w:rsid w:val="0020001D"/>
    <w:rsid w:val="0020019A"/>
    <w:rsid w:val="0020238C"/>
    <w:rsid w:val="00202957"/>
    <w:rsid w:val="00202A05"/>
    <w:rsid w:val="00202E16"/>
    <w:rsid w:val="00203BB6"/>
    <w:rsid w:val="00203C5A"/>
    <w:rsid w:val="00203DBC"/>
    <w:rsid w:val="0020493F"/>
    <w:rsid w:val="002051F8"/>
    <w:rsid w:val="00205D68"/>
    <w:rsid w:val="002061C6"/>
    <w:rsid w:val="0020642E"/>
    <w:rsid w:val="00206CB1"/>
    <w:rsid w:val="00206E5B"/>
    <w:rsid w:val="0020778D"/>
    <w:rsid w:val="002079EC"/>
    <w:rsid w:val="00207D8C"/>
    <w:rsid w:val="00210162"/>
    <w:rsid w:val="00210E48"/>
    <w:rsid w:val="00211520"/>
    <w:rsid w:val="00212363"/>
    <w:rsid w:val="00212829"/>
    <w:rsid w:val="00213326"/>
    <w:rsid w:val="002134ED"/>
    <w:rsid w:val="0021363A"/>
    <w:rsid w:val="002137EB"/>
    <w:rsid w:val="00213A0C"/>
    <w:rsid w:val="00214050"/>
    <w:rsid w:val="002141BB"/>
    <w:rsid w:val="00215B3C"/>
    <w:rsid w:val="00216143"/>
    <w:rsid w:val="0021614B"/>
    <w:rsid w:val="00216205"/>
    <w:rsid w:val="00216ADB"/>
    <w:rsid w:val="00216EFD"/>
    <w:rsid w:val="002170D4"/>
    <w:rsid w:val="002172A4"/>
    <w:rsid w:val="0021776A"/>
    <w:rsid w:val="002177C0"/>
    <w:rsid w:val="00217E0A"/>
    <w:rsid w:val="00217EC8"/>
    <w:rsid w:val="0022072F"/>
    <w:rsid w:val="0022099D"/>
    <w:rsid w:val="00220CCF"/>
    <w:rsid w:val="00221DDD"/>
    <w:rsid w:val="0022304B"/>
    <w:rsid w:val="00223119"/>
    <w:rsid w:val="002234C1"/>
    <w:rsid w:val="0022366E"/>
    <w:rsid w:val="00223986"/>
    <w:rsid w:val="00223C4E"/>
    <w:rsid w:val="00223CCA"/>
    <w:rsid w:val="0022403B"/>
    <w:rsid w:val="002240FF"/>
    <w:rsid w:val="00224459"/>
    <w:rsid w:val="00224561"/>
    <w:rsid w:val="00224990"/>
    <w:rsid w:val="00225096"/>
    <w:rsid w:val="002253E9"/>
    <w:rsid w:val="002253F0"/>
    <w:rsid w:val="002255B6"/>
    <w:rsid w:val="00225657"/>
    <w:rsid w:val="00226186"/>
    <w:rsid w:val="00226759"/>
    <w:rsid w:val="00226D1D"/>
    <w:rsid w:val="002271FB"/>
    <w:rsid w:val="00227B96"/>
    <w:rsid w:val="00227E73"/>
    <w:rsid w:val="00227EFD"/>
    <w:rsid w:val="002304C5"/>
    <w:rsid w:val="002306E2"/>
    <w:rsid w:val="0023080E"/>
    <w:rsid w:val="00231A24"/>
    <w:rsid w:val="00231DC2"/>
    <w:rsid w:val="00232869"/>
    <w:rsid w:val="00232897"/>
    <w:rsid w:val="00232A90"/>
    <w:rsid w:val="00232DF9"/>
    <w:rsid w:val="002331F9"/>
    <w:rsid w:val="00233690"/>
    <w:rsid w:val="00233822"/>
    <w:rsid w:val="00233937"/>
    <w:rsid w:val="00233ECC"/>
    <w:rsid w:val="002342CD"/>
    <w:rsid w:val="0023461B"/>
    <w:rsid w:val="00234713"/>
    <w:rsid w:val="00234EF8"/>
    <w:rsid w:val="002354A3"/>
    <w:rsid w:val="00235587"/>
    <w:rsid w:val="00235ACF"/>
    <w:rsid w:val="00235F42"/>
    <w:rsid w:val="00236594"/>
    <w:rsid w:val="00236A92"/>
    <w:rsid w:val="00236C4D"/>
    <w:rsid w:val="002370C1"/>
    <w:rsid w:val="0023746A"/>
    <w:rsid w:val="002375D6"/>
    <w:rsid w:val="002375D8"/>
    <w:rsid w:val="00237AB2"/>
    <w:rsid w:val="00237DFF"/>
    <w:rsid w:val="00240566"/>
    <w:rsid w:val="00240776"/>
    <w:rsid w:val="00241F28"/>
    <w:rsid w:val="002420D1"/>
    <w:rsid w:val="0024284C"/>
    <w:rsid w:val="00242ABB"/>
    <w:rsid w:val="00242F4E"/>
    <w:rsid w:val="00243B1D"/>
    <w:rsid w:val="00243BCA"/>
    <w:rsid w:val="00243ECC"/>
    <w:rsid w:val="00243FAA"/>
    <w:rsid w:val="00244123"/>
    <w:rsid w:val="002444D9"/>
    <w:rsid w:val="0024458E"/>
    <w:rsid w:val="00244D24"/>
    <w:rsid w:val="00245382"/>
    <w:rsid w:val="002455D2"/>
    <w:rsid w:val="00245975"/>
    <w:rsid w:val="002473C1"/>
    <w:rsid w:val="00247D80"/>
    <w:rsid w:val="00252210"/>
    <w:rsid w:val="00252C54"/>
    <w:rsid w:val="00252DCB"/>
    <w:rsid w:val="00252DE2"/>
    <w:rsid w:val="00253CE3"/>
    <w:rsid w:val="00253CF5"/>
    <w:rsid w:val="0025427E"/>
    <w:rsid w:val="00254514"/>
    <w:rsid w:val="00254598"/>
    <w:rsid w:val="0025505A"/>
    <w:rsid w:val="0025570E"/>
    <w:rsid w:val="002563AC"/>
    <w:rsid w:val="00256916"/>
    <w:rsid w:val="00256FE3"/>
    <w:rsid w:val="0025725E"/>
    <w:rsid w:val="002573B4"/>
    <w:rsid w:val="00257B7C"/>
    <w:rsid w:val="00260CA1"/>
    <w:rsid w:val="00260D24"/>
    <w:rsid w:val="00261138"/>
    <w:rsid w:val="0026136B"/>
    <w:rsid w:val="00261B68"/>
    <w:rsid w:val="00263071"/>
    <w:rsid w:val="002630A2"/>
    <w:rsid w:val="00263D8D"/>
    <w:rsid w:val="00264D44"/>
    <w:rsid w:val="00266BEE"/>
    <w:rsid w:val="002677D4"/>
    <w:rsid w:val="00267D7D"/>
    <w:rsid w:val="00267EA3"/>
    <w:rsid w:val="002702C8"/>
    <w:rsid w:val="00270C06"/>
    <w:rsid w:val="00270D49"/>
    <w:rsid w:val="002714C9"/>
    <w:rsid w:val="00271553"/>
    <w:rsid w:val="002715CA"/>
    <w:rsid w:val="00271824"/>
    <w:rsid w:val="00272691"/>
    <w:rsid w:val="00272F49"/>
    <w:rsid w:val="00273D97"/>
    <w:rsid w:val="00273E85"/>
    <w:rsid w:val="00273F40"/>
    <w:rsid w:val="002744B7"/>
    <w:rsid w:val="00274EC9"/>
    <w:rsid w:val="0027539B"/>
    <w:rsid w:val="00275C39"/>
    <w:rsid w:val="00275F01"/>
    <w:rsid w:val="0027650F"/>
    <w:rsid w:val="00276886"/>
    <w:rsid w:val="00276EB2"/>
    <w:rsid w:val="00277AF1"/>
    <w:rsid w:val="00277FD5"/>
    <w:rsid w:val="00280704"/>
    <w:rsid w:val="002812D4"/>
    <w:rsid w:val="0028196C"/>
    <w:rsid w:val="00282732"/>
    <w:rsid w:val="00283486"/>
    <w:rsid w:val="00283615"/>
    <w:rsid w:val="00283D2E"/>
    <w:rsid w:val="00283EDA"/>
    <w:rsid w:val="00283FFD"/>
    <w:rsid w:val="00284412"/>
    <w:rsid w:val="00284767"/>
    <w:rsid w:val="00284B2C"/>
    <w:rsid w:val="0028533A"/>
    <w:rsid w:val="00285650"/>
    <w:rsid w:val="00286052"/>
    <w:rsid w:val="002864E6"/>
    <w:rsid w:val="002869CA"/>
    <w:rsid w:val="00287AC0"/>
    <w:rsid w:val="00290AFA"/>
    <w:rsid w:val="0029157F"/>
    <w:rsid w:val="00291866"/>
    <w:rsid w:val="0029188E"/>
    <w:rsid w:val="00291C54"/>
    <w:rsid w:val="00292712"/>
    <w:rsid w:val="00293631"/>
    <w:rsid w:val="002937EB"/>
    <w:rsid w:val="00293886"/>
    <w:rsid w:val="0029388E"/>
    <w:rsid w:val="0029391C"/>
    <w:rsid w:val="00294BBC"/>
    <w:rsid w:val="00295323"/>
    <w:rsid w:val="00295B10"/>
    <w:rsid w:val="00295B5B"/>
    <w:rsid w:val="002974FD"/>
    <w:rsid w:val="002975EA"/>
    <w:rsid w:val="002A0320"/>
    <w:rsid w:val="002A06CA"/>
    <w:rsid w:val="002A08C2"/>
    <w:rsid w:val="002A1229"/>
    <w:rsid w:val="002A1641"/>
    <w:rsid w:val="002A1A24"/>
    <w:rsid w:val="002A2025"/>
    <w:rsid w:val="002A21BF"/>
    <w:rsid w:val="002A2B09"/>
    <w:rsid w:val="002A2FF3"/>
    <w:rsid w:val="002A3256"/>
    <w:rsid w:val="002A410F"/>
    <w:rsid w:val="002A41EB"/>
    <w:rsid w:val="002A42C3"/>
    <w:rsid w:val="002A49C3"/>
    <w:rsid w:val="002A4CF7"/>
    <w:rsid w:val="002A4D4B"/>
    <w:rsid w:val="002A5620"/>
    <w:rsid w:val="002A5938"/>
    <w:rsid w:val="002A65CA"/>
    <w:rsid w:val="002A6DD5"/>
    <w:rsid w:val="002A6E77"/>
    <w:rsid w:val="002A738E"/>
    <w:rsid w:val="002A75CC"/>
    <w:rsid w:val="002A761F"/>
    <w:rsid w:val="002A76E1"/>
    <w:rsid w:val="002A7E19"/>
    <w:rsid w:val="002B000F"/>
    <w:rsid w:val="002B0562"/>
    <w:rsid w:val="002B0927"/>
    <w:rsid w:val="002B0B06"/>
    <w:rsid w:val="002B1D93"/>
    <w:rsid w:val="002B215A"/>
    <w:rsid w:val="002B2324"/>
    <w:rsid w:val="002B2748"/>
    <w:rsid w:val="002B2AFE"/>
    <w:rsid w:val="002B2C01"/>
    <w:rsid w:val="002B3369"/>
    <w:rsid w:val="002B37A7"/>
    <w:rsid w:val="002B41E2"/>
    <w:rsid w:val="002B423C"/>
    <w:rsid w:val="002B4BCA"/>
    <w:rsid w:val="002B50E9"/>
    <w:rsid w:val="002B5152"/>
    <w:rsid w:val="002B5E46"/>
    <w:rsid w:val="002B6F8F"/>
    <w:rsid w:val="002B71A5"/>
    <w:rsid w:val="002B783E"/>
    <w:rsid w:val="002B7E12"/>
    <w:rsid w:val="002C049C"/>
    <w:rsid w:val="002C1317"/>
    <w:rsid w:val="002C1EE6"/>
    <w:rsid w:val="002C2E81"/>
    <w:rsid w:val="002C2E8A"/>
    <w:rsid w:val="002C3130"/>
    <w:rsid w:val="002C349A"/>
    <w:rsid w:val="002C39D1"/>
    <w:rsid w:val="002C3B12"/>
    <w:rsid w:val="002C3F10"/>
    <w:rsid w:val="002C5477"/>
    <w:rsid w:val="002C5867"/>
    <w:rsid w:val="002C63E7"/>
    <w:rsid w:val="002C6A41"/>
    <w:rsid w:val="002C74B1"/>
    <w:rsid w:val="002C7A47"/>
    <w:rsid w:val="002C7D27"/>
    <w:rsid w:val="002D0EE2"/>
    <w:rsid w:val="002D1409"/>
    <w:rsid w:val="002D1B26"/>
    <w:rsid w:val="002D1BC6"/>
    <w:rsid w:val="002D1E28"/>
    <w:rsid w:val="002D2036"/>
    <w:rsid w:val="002D2F06"/>
    <w:rsid w:val="002D37A5"/>
    <w:rsid w:val="002D3AD8"/>
    <w:rsid w:val="002D40AE"/>
    <w:rsid w:val="002D4864"/>
    <w:rsid w:val="002D4A94"/>
    <w:rsid w:val="002D4A9C"/>
    <w:rsid w:val="002D4BC9"/>
    <w:rsid w:val="002D4D57"/>
    <w:rsid w:val="002D5F8E"/>
    <w:rsid w:val="002D6AF1"/>
    <w:rsid w:val="002D6DA9"/>
    <w:rsid w:val="002D70F0"/>
    <w:rsid w:val="002D7180"/>
    <w:rsid w:val="002D7EF0"/>
    <w:rsid w:val="002E0155"/>
    <w:rsid w:val="002E0276"/>
    <w:rsid w:val="002E028C"/>
    <w:rsid w:val="002E03F1"/>
    <w:rsid w:val="002E17C8"/>
    <w:rsid w:val="002E1FEB"/>
    <w:rsid w:val="002E2479"/>
    <w:rsid w:val="002E3568"/>
    <w:rsid w:val="002E3D3D"/>
    <w:rsid w:val="002E40CD"/>
    <w:rsid w:val="002E5266"/>
    <w:rsid w:val="002E58E8"/>
    <w:rsid w:val="002E5AEE"/>
    <w:rsid w:val="002E5CBA"/>
    <w:rsid w:val="002E5D50"/>
    <w:rsid w:val="002E6AAF"/>
    <w:rsid w:val="002E6C90"/>
    <w:rsid w:val="002E7733"/>
    <w:rsid w:val="002F0A3C"/>
    <w:rsid w:val="002F1443"/>
    <w:rsid w:val="002F1A1D"/>
    <w:rsid w:val="002F1EB3"/>
    <w:rsid w:val="002F4CA1"/>
    <w:rsid w:val="002F5310"/>
    <w:rsid w:val="002F5679"/>
    <w:rsid w:val="002F5730"/>
    <w:rsid w:val="002F5DAC"/>
    <w:rsid w:val="002F6061"/>
    <w:rsid w:val="002F660A"/>
    <w:rsid w:val="002F6C6C"/>
    <w:rsid w:val="002F76C2"/>
    <w:rsid w:val="002F7A17"/>
    <w:rsid w:val="002F7C8C"/>
    <w:rsid w:val="00300109"/>
    <w:rsid w:val="00300363"/>
    <w:rsid w:val="003007D4"/>
    <w:rsid w:val="003012E1"/>
    <w:rsid w:val="003014C0"/>
    <w:rsid w:val="00301C13"/>
    <w:rsid w:val="00302586"/>
    <w:rsid w:val="00302926"/>
    <w:rsid w:val="003029B3"/>
    <w:rsid w:val="00302D1D"/>
    <w:rsid w:val="00302E2B"/>
    <w:rsid w:val="00302FEE"/>
    <w:rsid w:val="0030303A"/>
    <w:rsid w:val="0030397E"/>
    <w:rsid w:val="00303F87"/>
    <w:rsid w:val="003049F7"/>
    <w:rsid w:val="00305049"/>
    <w:rsid w:val="003052D9"/>
    <w:rsid w:val="003059DF"/>
    <w:rsid w:val="00305F47"/>
    <w:rsid w:val="003060D4"/>
    <w:rsid w:val="00306211"/>
    <w:rsid w:val="00306817"/>
    <w:rsid w:val="00306F4F"/>
    <w:rsid w:val="003079DF"/>
    <w:rsid w:val="00307ECD"/>
    <w:rsid w:val="00310FDF"/>
    <w:rsid w:val="003114B1"/>
    <w:rsid w:val="003114CE"/>
    <w:rsid w:val="00311B98"/>
    <w:rsid w:val="00311E88"/>
    <w:rsid w:val="00312646"/>
    <w:rsid w:val="00312E78"/>
    <w:rsid w:val="00312E9E"/>
    <w:rsid w:val="00313022"/>
    <w:rsid w:val="0031340E"/>
    <w:rsid w:val="003138C8"/>
    <w:rsid w:val="00314B56"/>
    <w:rsid w:val="00314F99"/>
    <w:rsid w:val="003156B7"/>
    <w:rsid w:val="003159CD"/>
    <w:rsid w:val="00315B5C"/>
    <w:rsid w:val="00315BD2"/>
    <w:rsid w:val="00315BDD"/>
    <w:rsid w:val="00316E54"/>
    <w:rsid w:val="00317056"/>
    <w:rsid w:val="0031726B"/>
    <w:rsid w:val="00317413"/>
    <w:rsid w:val="00317D2E"/>
    <w:rsid w:val="00320E02"/>
    <w:rsid w:val="003215EB"/>
    <w:rsid w:val="0032169B"/>
    <w:rsid w:val="00322059"/>
    <w:rsid w:val="00323153"/>
    <w:rsid w:val="003232DE"/>
    <w:rsid w:val="003234B6"/>
    <w:rsid w:val="00323EEB"/>
    <w:rsid w:val="00323FB7"/>
    <w:rsid w:val="00324677"/>
    <w:rsid w:val="00325DC5"/>
    <w:rsid w:val="00326005"/>
    <w:rsid w:val="003263FE"/>
    <w:rsid w:val="00326E96"/>
    <w:rsid w:val="00327151"/>
    <w:rsid w:val="003273AD"/>
    <w:rsid w:val="00327782"/>
    <w:rsid w:val="00327A1F"/>
    <w:rsid w:val="00327D20"/>
    <w:rsid w:val="00330936"/>
    <w:rsid w:val="00330C43"/>
    <w:rsid w:val="00330D20"/>
    <w:rsid w:val="00331058"/>
    <w:rsid w:val="00333924"/>
    <w:rsid w:val="00333B8B"/>
    <w:rsid w:val="00334371"/>
    <w:rsid w:val="0033445F"/>
    <w:rsid w:val="003349A9"/>
    <w:rsid w:val="00334A69"/>
    <w:rsid w:val="00334A84"/>
    <w:rsid w:val="00334D62"/>
    <w:rsid w:val="00334F9A"/>
    <w:rsid w:val="0033523B"/>
    <w:rsid w:val="003402E8"/>
    <w:rsid w:val="003407CE"/>
    <w:rsid w:val="0034167B"/>
    <w:rsid w:val="0034199E"/>
    <w:rsid w:val="00341CEA"/>
    <w:rsid w:val="00342D38"/>
    <w:rsid w:val="00342E22"/>
    <w:rsid w:val="003430F9"/>
    <w:rsid w:val="00343705"/>
    <w:rsid w:val="003443B3"/>
    <w:rsid w:val="003444BC"/>
    <w:rsid w:val="003445C7"/>
    <w:rsid w:val="003445CE"/>
    <w:rsid w:val="00344E7C"/>
    <w:rsid w:val="00345022"/>
    <w:rsid w:val="00345271"/>
    <w:rsid w:val="00345B38"/>
    <w:rsid w:val="00346333"/>
    <w:rsid w:val="00346935"/>
    <w:rsid w:val="00346B21"/>
    <w:rsid w:val="00347016"/>
    <w:rsid w:val="00347506"/>
    <w:rsid w:val="0034787C"/>
    <w:rsid w:val="00347BC6"/>
    <w:rsid w:val="00350404"/>
    <w:rsid w:val="00350577"/>
    <w:rsid w:val="003505BE"/>
    <w:rsid w:val="0035091C"/>
    <w:rsid w:val="0035106F"/>
    <w:rsid w:val="00351370"/>
    <w:rsid w:val="00351428"/>
    <w:rsid w:val="00351D32"/>
    <w:rsid w:val="003523A5"/>
    <w:rsid w:val="00352973"/>
    <w:rsid w:val="00353566"/>
    <w:rsid w:val="00353DA5"/>
    <w:rsid w:val="003542DD"/>
    <w:rsid w:val="0035568B"/>
    <w:rsid w:val="00355A68"/>
    <w:rsid w:val="00355E48"/>
    <w:rsid w:val="00356C2C"/>
    <w:rsid w:val="00357173"/>
    <w:rsid w:val="003572E7"/>
    <w:rsid w:val="003578F9"/>
    <w:rsid w:val="00357D39"/>
    <w:rsid w:val="00360284"/>
    <w:rsid w:val="00360D41"/>
    <w:rsid w:val="00361558"/>
    <w:rsid w:val="00361D64"/>
    <w:rsid w:val="00362404"/>
    <w:rsid w:val="00362BA0"/>
    <w:rsid w:val="003635C3"/>
    <w:rsid w:val="00363BEA"/>
    <w:rsid w:val="003642F7"/>
    <w:rsid w:val="003646D8"/>
    <w:rsid w:val="00364A00"/>
    <w:rsid w:val="00364ACD"/>
    <w:rsid w:val="00364EFB"/>
    <w:rsid w:val="00364FCC"/>
    <w:rsid w:val="003657E3"/>
    <w:rsid w:val="00365835"/>
    <w:rsid w:val="0036673A"/>
    <w:rsid w:val="00370155"/>
    <w:rsid w:val="00370E4C"/>
    <w:rsid w:val="00371010"/>
    <w:rsid w:val="003713E3"/>
    <w:rsid w:val="0037158B"/>
    <w:rsid w:val="0037196A"/>
    <w:rsid w:val="003719B5"/>
    <w:rsid w:val="00371A41"/>
    <w:rsid w:val="00371FD0"/>
    <w:rsid w:val="00372496"/>
    <w:rsid w:val="00372926"/>
    <w:rsid w:val="00372DDD"/>
    <w:rsid w:val="003739A4"/>
    <w:rsid w:val="00373A88"/>
    <w:rsid w:val="00373D8F"/>
    <w:rsid w:val="00374623"/>
    <w:rsid w:val="00374FE4"/>
    <w:rsid w:val="00375223"/>
    <w:rsid w:val="00375305"/>
    <w:rsid w:val="003755ED"/>
    <w:rsid w:val="00375E1F"/>
    <w:rsid w:val="00376D26"/>
    <w:rsid w:val="003770C4"/>
    <w:rsid w:val="00377209"/>
    <w:rsid w:val="00377EDD"/>
    <w:rsid w:val="00380275"/>
    <w:rsid w:val="0038053F"/>
    <w:rsid w:val="003809DF"/>
    <w:rsid w:val="00381B8F"/>
    <w:rsid w:val="00381CA6"/>
    <w:rsid w:val="00381CDC"/>
    <w:rsid w:val="003820AC"/>
    <w:rsid w:val="003823CD"/>
    <w:rsid w:val="003827A6"/>
    <w:rsid w:val="003828AE"/>
    <w:rsid w:val="00382C98"/>
    <w:rsid w:val="00382E58"/>
    <w:rsid w:val="00382F22"/>
    <w:rsid w:val="003838A5"/>
    <w:rsid w:val="00383B39"/>
    <w:rsid w:val="00383C31"/>
    <w:rsid w:val="00384229"/>
    <w:rsid w:val="003846A5"/>
    <w:rsid w:val="00384E16"/>
    <w:rsid w:val="0038599F"/>
    <w:rsid w:val="00385A30"/>
    <w:rsid w:val="003863D0"/>
    <w:rsid w:val="00386A4A"/>
    <w:rsid w:val="003872F1"/>
    <w:rsid w:val="00387E36"/>
    <w:rsid w:val="003903CC"/>
    <w:rsid w:val="00390638"/>
    <w:rsid w:val="00390EEA"/>
    <w:rsid w:val="00391464"/>
    <w:rsid w:val="00391770"/>
    <w:rsid w:val="00391845"/>
    <w:rsid w:val="00391903"/>
    <w:rsid w:val="00391F01"/>
    <w:rsid w:val="00392146"/>
    <w:rsid w:val="0039263C"/>
    <w:rsid w:val="00392937"/>
    <w:rsid w:val="00392994"/>
    <w:rsid w:val="00392B00"/>
    <w:rsid w:val="003932CB"/>
    <w:rsid w:val="003943F5"/>
    <w:rsid w:val="0039498F"/>
    <w:rsid w:val="00395A53"/>
    <w:rsid w:val="00395FBE"/>
    <w:rsid w:val="003963DB"/>
    <w:rsid w:val="0039677C"/>
    <w:rsid w:val="00396A0F"/>
    <w:rsid w:val="00396E8F"/>
    <w:rsid w:val="00397230"/>
    <w:rsid w:val="003975D7"/>
    <w:rsid w:val="003A019B"/>
    <w:rsid w:val="003A06D0"/>
    <w:rsid w:val="003A10E4"/>
    <w:rsid w:val="003A182D"/>
    <w:rsid w:val="003A18E5"/>
    <w:rsid w:val="003A1EA8"/>
    <w:rsid w:val="003A2617"/>
    <w:rsid w:val="003A2CBA"/>
    <w:rsid w:val="003A361B"/>
    <w:rsid w:val="003A3B7B"/>
    <w:rsid w:val="003A4B14"/>
    <w:rsid w:val="003A5019"/>
    <w:rsid w:val="003A5E47"/>
    <w:rsid w:val="003A6C72"/>
    <w:rsid w:val="003A7B5A"/>
    <w:rsid w:val="003A7DCE"/>
    <w:rsid w:val="003B03D5"/>
    <w:rsid w:val="003B0658"/>
    <w:rsid w:val="003B095A"/>
    <w:rsid w:val="003B0D3A"/>
    <w:rsid w:val="003B138B"/>
    <w:rsid w:val="003B14F6"/>
    <w:rsid w:val="003B2261"/>
    <w:rsid w:val="003B286C"/>
    <w:rsid w:val="003B28FA"/>
    <w:rsid w:val="003B2E65"/>
    <w:rsid w:val="003B33CD"/>
    <w:rsid w:val="003B35CC"/>
    <w:rsid w:val="003B3DC9"/>
    <w:rsid w:val="003B3FBB"/>
    <w:rsid w:val="003B408B"/>
    <w:rsid w:val="003B49FB"/>
    <w:rsid w:val="003B4B19"/>
    <w:rsid w:val="003B4E46"/>
    <w:rsid w:val="003B6288"/>
    <w:rsid w:val="003B71C2"/>
    <w:rsid w:val="003B731A"/>
    <w:rsid w:val="003C0091"/>
    <w:rsid w:val="003C09DF"/>
    <w:rsid w:val="003C0AF8"/>
    <w:rsid w:val="003C12D3"/>
    <w:rsid w:val="003C13C5"/>
    <w:rsid w:val="003C1964"/>
    <w:rsid w:val="003C1E1D"/>
    <w:rsid w:val="003C321B"/>
    <w:rsid w:val="003C3617"/>
    <w:rsid w:val="003C41BA"/>
    <w:rsid w:val="003C4394"/>
    <w:rsid w:val="003C502C"/>
    <w:rsid w:val="003C507F"/>
    <w:rsid w:val="003C50C6"/>
    <w:rsid w:val="003C530D"/>
    <w:rsid w:val="003C5432"/>
    <w:rsid w:val="003C5B20"/>
    <w:rsid w:val="003C6AF6"/>
    <w:rsid w:val="003C6B03"/>
    <w:rsid w:val="003C6EDE"/>
    <w:rsid w:val="003C73A7"/>
    <w:rsid w:val="003C7743"/>
    <w:rsid w:val="003C7BC1"/>
    <w:rsid w:val="003C7D26"/>
    <w:rsid w:val="003D0555"/>
    <w:rsid w:val="003D06BB"/>
    <w:rsid w:val="003D0B56"/>
    <w:rsid w:val="003D0DAD"/>
    <w:rsid w:val="003D0FB5"/>
    <w:rsid w:val="003D10B1"/>
    <w:rsid w:val="003D197E"/>
    <w:rsid w:val="003D1A14"/>
    <w:rsid w:val="003D27EF"/>
    <w:rsid w:val="003D2B5C"/>
    <w:rsid w:val="003D2DE4"/>
    <w:rsid w:val="003D3F59"/>
    <w:rsid w:val="003D40C5"/>
    <w:rsid w:val="003D417B"/>
    <w:rsid w:val="003D45C8"/>
    <w:rsid w:val="003D474A"/>
    <w:rsid w:val="003D4C69"/>
    <w:rsid w:val="003D4DE5"/>
    <w:rsid w:val="003D6398"/>
    <w:rsid w:val="003D6C3C"/>
    <w:rsid w:val="003D793C"/>
    <w:rsid w:val="003D7D17"/>
    <w:rsid w:val="003E04AF"/>
    <w:rsid w:val="003E0DD0"/>
    <w:rsid w:val="003E1ABE"/>
    <w:rsid w:val="003E2724"/>
    <w:rsid w:val="003E2764"/>
    <w:rsid w:val="003E2CB2"/>
    <w:rsid w:val="003E2DE5"/>
    <w:rsid w:val="003E3B59"/>
    <w:rsid w:val="003E3EC8"/>
    <w:rsid w:val="003E42E2"/>
    <w:rsid w:val="003E4449"/>
    <w:rsid w:val="003E63A6"/>
    <w:rsid w:val="003E6F8F"/>
    <w:rsid w:val="003E71DA"/>
    <w:rsid w:val="003E7B14"/>
    <w:rsid w:val="003E7E3D"/>
    <w:rsid w:val="003F0023"/>
    <w:rsid w:val="003F22B8"/>
    <w:rsid w:val="003F24F4"/>
    <w:rsid w:val="003F310C"/>
    <w:rsid w:val="003F3378"/>
    <w:rsid w:val="003F35BC"/>
    <w:rsid w:val="003F454A"/>
    <w:rsid w:val="003F4786"/>
    <w:rsid w:val="003F520A"/>
    <w:rsid w:val="003F577B"/>
    <w:rsid w:val="003F61AF"/>
    <w:rsid w:val="003F659C"/>
    <w:rsid w:val="003F673A"/>
    <w:rsid w:val="003F6D78"/>
    <w:rsid w:val="003F736B"/>
    <w:rsid w:val="00400A98"/>
    <w:rsid w:val="00401167"/>
    <w:rsid w:val="0040127C"/>
    <w:rsid w:val="00401457"/>
    <w:rsid w:val="00401B8C"/>
    <w:rsid w:val="00402578"/>
    <w:rsid w:val="00402D84"/>
    <w:rsid w:val="00403AD1"/>
    <w:rsid w:val="00403C7A"/>
    <w:rsid w:val="00403CBD"/>
    <w:rsid w:val="004045FA"/>
    <w:rsid w:val="004049CE"/>
    <w:rsid w:val="00404B48"/>
    <w:rsid w:val="004054EA"/>
    <w:rsid w:val="00405A78"/>
    <w:rsid w:val="00405BAE"/>
    <w:rsid w:val="00406160"/>
    <w:rsid w:val="0040653C"/>
    <w:rsid w:val="00406BF3"/>
    <w:rsid w:val="004070F1"/>
    <w:rsid w:val="00407228"/>
    <w:rsid w:val="00407340"/>
    <w:rsid w:val="00407DC3"/>
    <w:rsid w:val="0041030E"/>
    <w:rsid w:val="00410384"/>
    <w:rsid w:val="00410D04"/>
    <w:rsid w:val="0041163A"/>
    <w:rsid w:val="004117ED"/>
    <w:rsid w:val="00411ED1"/>
    <w:rsid w:val="00412668"/>
    <w:rsid w:val="00412821"/>
    <w:rsid w:val="00413495"/>
    <w:rsid w:val="004140EA"/>
    <w:rsid w:val="00414162"/>
    <w:rsid w:val="004158CF"/>
    <w:rsid w:val="004158F1"/>
    <w:rsid w:val="00415E33"/>
    <w:rsid w:val="00416082"/>
    <w:rsid w:val="0041637F"/>
    <w:rsid w:val="00416637"/>
    <w:rsid w:val="004166C4"/>
    <w:rsid w:val="00417167"/>
    <w:rsid w:val="00417B92"/>
    <w:rsid w:val="00417D47"/>
    <w:rsid w:val="00420A9B"/>
    <w:rsid w:val="004213E5"/>
    <w:rsid w:val="0042166C"/>
    <w:rsid w:val="004231E8"/>
    <w:rsid w:val="004239DF"/>
    <w:rsid w:val="0042412A"/>
    <w:rsid w:val="00424495"/>
    <w:rsid w:val="004247FB"/>
    <w:rsid w:val="00424965"/>
    <w:rsid w:val="00424C86"/>
    <w:rsid w:val="0042504B"/>
    <w:rsid w:val="00425EC5"/>
    <w:rsid w:val="004265FA"/>
    <w:rsid w:val="00426734"/>
    <w:rsid w:val="0042691A"/>
    <w:rsid w:val="00427507"/>
    <w:rsid w:val="00427771"/>
    <w:rsid w:val="0043005F"/>
    <w:rsid w:val="0043133F"/>
    <w:rsid w:val="0043147D"/>
    <w:rsid w:val="004327B0"/>
    <w:rsid w:val="00432C64"/>
    <w:rsid w:val="00432DA3"/>
    <w:rsid w:val="0043416D"/>
    <w:rsid w:val="004341F1"/>
    <w:rsid w:val="00434B52"/>
    <w:rsid w:val="004352FB"/>
    <w:rsid w:val="004359A1"/>
    <w:rsid w:val="00435A69"/>
    <w:rsid w:val="0043602C"/>
    <w:rsid w:val="0043605B"/>
    <w:rsid w:val="00436680"/>
    <w:rsid w:val="00436EE9"/>
    <w:rsid w:val="00437A3A"/>
    <w:rsid w:val="00437A95"/>
    <w:rsid w:val="00437D7C"/>
    <w:rsid w:val="004401B0"/>
    <w:rsid w:val="00440D01"/>
    <w:rsid w:val="004410D8"/>
    <w:rsid w:val="004412BE"/>
    <w:rsid w:val="00441616"/>
    <w:rsid w:val="00441A92"/>
    <w:rsid w:val="0044211C"/>
    <w:rsid w:val="00442124"/>
    <w:rsid w:val="004426ED"/>
    <w:rsid w:val="00442B21"/>
    <w:rsid w:val="00442BB6"/>
    <w:rsid w:val="00443E9D"/>
    <w:rsid w:val="004448BB"/>
    <w:rsid w:val="00444C6A"/>
    <w:rsid w:val="0044503C"/>
    <w:rsid w:val="00446084"/>
    <w:rsid w:val="00446202"/>
    <w:rsid w:val="0044645B"/>
    <w:rsid w:val="00446978"/>
    <w:rsid w:val="00446CBB"/>
    <w:rsid w:val="00446CEC"/>
    <w:rsid w:val="00447148"/>
    <w:rsid w:val="0044720D"/>
    <w:rsid w:val="0044727A"/>
    <w:rsid w:val="004473F8"/>
    <w:rsid w:val="00447E8E"/>
    <w:rsid w:val="004504E5"/>
    <w:rsid w:val="004505A0"/>
    <w:rsid w:val="00450985"/>
    <w:rsid w:val="00450D8A"/>
    <w:rsid w:val="00451B6C"/>
    <w:rsid w:val="0045208D"/>
    <w:rsid w:val="004520ED"/>
    <w:rsid w:val="00452780"/>
    <w:rsid w:val="0045321F"/>
    <w:rsid w:val="004538A5"/>
    <w:rsid w:val="00453FCD"/>
    <w:rsid w:val="0045420F"/>
    <w:rsid w:val="004542B6"/>
    <w:rsid w:val="004545E9"/>
    <w:rsid w:val="00454606"/>
    <w:rsid w:val="00454669"/>
    <w:rsid w:val="00454AD8"/>
    <w:rsid w:val="0045538F"/>
    <w:rsid w:val="00455651"/>
    <w:rsid w:val="00455665"/>
    <w:rsid w:val="00455BFB"/>
    <w:rsid w:val="00456280"/>
    <w:rsid w:val="00456ABD"/>
    <w:rsid w:val="00456DE4"/>
    <w:rsid w:val="00457451"/>
    <w:rsid w:val="00457DBC"/>
    <w:rsid w:val="00457EA6"/>
    <w:rsid w:val="00457EE5"/>
    <w:rsid w:val="004601A5"/>
    <w:rsid w:val="0046066C"/>
    <w:rsid w:val="004608BE"/>
    <w:rsid w:val="00460A1D"/>
    <w:rsid w:val="00460A68"/>
    <w:rsid w:val="0046111C"/>
    <w:rsid w:val="00461315"/>
    <w:rsid w:val="00461EF6"/>
    <w:rsid w:val="0046224E"/>
    <w:rsid w:val="00462838"/>
    <w:rsid w:val="00462F05"/>
    <w:rsid w:val="004638D6"/>
    <w:rsid w:val="00463933"/>
    <w:rsid w:val="00463BB9"/>
    <w:rsid w:val="00464151"/>
    <w:rsid w:val="0046464E"/>
    <w:rsid w:val="00464995"/>
    <w:rsid w:val="004654F5"/>
    <w:rsid w:val="00465CB5"/>
    <w:rsid w:val="00465E5B"/>
    <w:rsid w:val="00466452"/>
    <w:rsid w:val="00466B2C"/>
    <w:rsid w:val="00466BD8"/>
    <w:rsid w:val="00467090"/>
    <w:rsid w:val="0046725C"/>
    <w:rsid w:val="00467BCD"/>
    <w:rsid w:val="00467D8C"/>
    <w:rsid w:val="00467DFB"/>
    <w:rsid w:val="00467E11"/>
    <w:rsid w:val="00467EA2"/>
    <w:rsid w:val="004700E5"/>
    <w:rsid w:val="004701FD"/>
    <w:rsid w:val="00470234"/>
    <w:rsid w:val="00470AAF"/>
    <w:rsid w:val="00471472"/>
    <w:rsid w:val="00471918"/>
    <w:rsid w:val="00471FED"/>
    <w:rsid w:val="004723F4"/>
    <w:rsid w:val="0047240B"/>
    <w:rsid w:val="0047269C"/>
    <w:rsid w:val="00472BE0"/>
    <w:rsid w:val="00472DA3"/>
    <w:rsid w:val="0047512A"/>
    <w:rsid w:val="004757D8"/>
    <w:rsid w:val="0047581F"/>
    <w:rsid w:val="00476165"/>
    <w:rsid w:val="00477202"/>
    <w:rsid w:val="004773D6"/>
    <w:rsid w:val="0048004E"/>
    <w:rsid w:val="0048009B"/>
    <w:rsid w:val="00480580"/>
    <w:rsid w:val="00480829"/>
    <w:rsid w:val="00480CF2"/>
    <w:rsid w:val="00481B9C"/>
    <w:rsid w:val="004824AB"/>
    <w:rsid w:val="00482AF1"/>
    <w:rsid w:val="00482B34"/>
    <w:rsid w:val="00483580"/>
    <w:rsid w:val="00483AB1"/>
    <w:rsid w:val="00484257"/>
    <w:rsid w:val="00484D92"/>
    <w:rsid w:val="00485B9F"/>
    <w:rsid w:val="004862B3"/>
    <w:rsid w:val="00486AAA"/>
    <w:rsid w:val="00487153"/>
    <w:rsid w:val="00487A5A"/>
    <w:rsid w:val="00487D82"/>
    <w:rsid w:val="004904BD"/>
    <w:rsid w:val="004907D0"/>
    <w:rsid w:val="00490B6E"/>
    <w:rsid w:val="00490CB8"/>
    <w:rsid w:val="00490EE5"/>
    <w:rsid w:val="00490F50"/>
    <w:rsid w:val="004910FF"/>
    <w:rsid w:val="004911D4"/>
    <w:rsid w:val="00491679"/>
    <w:rsid w:val="004919BD"/>
    <w:rsid w:val="00491D51"/>
    <w:rsid w:val="00491FC9"/>
    <w:rsid w:val="004920C3"/>
    <w:rsid w:val="00492500"/>
    <w:rsid w:val="00493744"/>
    <w:rsid w:val="00493875"/>
    <w:rsid w:val="00493F61"/>
    <w:rsid w:val="00494851"/>
    <w:rsid w:val="00494B06"/>
    <w:rsid w:val="00494B6E"/>
    <w:rsid w:val="00495970"/>
    <w:rsid w:val="00495BB3"/>
    <w:rsid w:val="00496046"/>
    <w:rsid w:val="00497B58"/>
    <w:rsid w:val="004A0A06"/>
    <w:rsid w:val="004A0E27"/>
    <w:rsid w:val="004A102B"/>
    <w:rsid w:val="004A1220"/>
    <w:rsid w:val="004A16AE"/>
    <w:rsid w:val="004A1A74"/>
    <w:rsid w:val="004A1BA1"/>
    <w:rsid w:val="004A26E1"/>
    <w:rsid w:val="004A2999"/>
    <w:rsid w:val="004A2A11"/>
    <w:rsid w:val="004A2C29"/>
    <w:rsid w:val="004A4106"/>
    <w:rsid w:val="004A446B"/>
    <w:rsid w:val="004A46EE"/>
    <w:rsid w:val="004A4DCE"/>
    <w:rsid w:val="004A4EC9"/>
    <w:rsid w:val="004A5180"/>
    <w:rsid w:val="004A54E0"/>
    <w:rsid w:val="004A56A0"/>
    <w:rsid w:val="004A5EF0"/>
    <w:rsid w:val="004A65C3"/>
    <w:rsid w:val="004A673A"/>
    <w:rsid w:val="004A691E"/>
    <w:rsid w:val="004A6D2F"/>
    <w:rsid w:val="004A701A"/>
    <w:rsid w:val="004A726F"/>
    <w:rsid w:val="004A79F7"/>
    <w:rsid w:val="004B0233"/>
    <w:rsid w:val="004B0860"/>
    <w:rsid w:val="004B1593"/>
    <w:rsid w:val="004B17A9"/>
    <w:rsid w:val="004B1B08"/>
    <w:rsid w:val="004B21CE"/>
    <w:rsid w:val="004B22B3"/>
    <w:rsid w:val="004B245F"/>
    <w:rsid w:val="004B2CC2"/>
    <w:rsid w:val="004B434E"/>
    <w:rsid w:val="004B435C"/>
    <w:rsid w:val="004B4AFB"/>
    <w:rsid w:val="004B4EA2"/>
    <w:rsid w:val="004B5188"/>
    <w:rsid w:val="004B59B7"/>
    <w:rsid w:val="004B667E"/>
    <w:rsid w:val="004B6A01"/>
    <w:rsid w:val="004B6A43"/>
    <w:rsid w:val="004C0495"/>
    <w:rsid w:val="004C0712"/>
    <w:rsid w:val="004C0CA3"/>
    <w:rsid w:val="004C1414"/>
    <w:rsid w:val="004C152A"/>
    <w:rsid w:val="004C1A83"/>
    <w:rsid w:val="004C1BAB"/>
    <w:rsid w:val="004C200B"/>
    <w:rsid w:val="004C3240"/>
    <w:rsid w:val="004C3341"/>
    <w:rsid w:val="004C366A"/>
    <w:rsid w:val="004C36BC"/>
    <w:rsid w:val="004C37F8"/>
    <w:rsid w:val="004C3AAF"/>
    <w:rsid w:val="004C3FB6"/>
    <w:rsid w:val="004C51B8"/>
    <w:rsid w:val="004C59D4"/>
    <w:rsid w:val="004C61F0"/>
    <w:rsid w:val="004C6E5F"/>
    <w:rsid w:val="004C704C"/>
    <w:rsid w:val="004C7323"/>
    <w:rsid w:val="004C78AC"/>
    <w:rsid w:val="004C7D6D"/>
    <w:rsid w:val="004D01FC"/>
    <w:rsid w:val="004D0349"/>
    <w:rsid w:val="004D0C18"/>
    <w:rsid w:val="004D0EAC"/>
    <w:rsid w:val="004D0FE3"/>
    <w:rsid w:val="004D1043"/>
    <w:rsid w:val="004D1AAA"/>
    <w:rsid w:val="004D1CB5"/>
    <w:rsid w:val="004D1F60"/>
    <w:rsid w:val="004D1F67"/>
    <w:rsid w:val="004D2361"/>
    <w:rsid w:val="004D31C5"/>
    <w:rsid w:val="004D36C0"/>
    <w:rsid w:val="004D4233"/>
    <w:rsid w:val="004D54CC"/>
    <w:rsid w:val="004D589D"/>
    <w:rsid w:val="004D59DC"/>
    <w:rsid w:val="004D5A09"/>
    <w:rsid w:val="004D617B"/>
    <w:rsid w:val="004D7D4A"/>
    <w:rsid w:val="004D7EA2"/>
    <w:rsid w:val="004E0F84"/>
    <w:rsid w:val="004E1426"/>
    <w:rsid w:val="004E164B"/>
    <w:rsid w:val="004E2798"/>
    <w:rsid w:val="004E2B76"/>
    <w:rsid w:val="004E32A6"/>
    <w:rsid w:val="004E3384"/>
    <w:rsid w:val="004E389F"/>
    <w:rsid w:val="004E4220"/>
    <w:rsid w:val="004E449E"/>
    <w:rsid w:val="004E464C"/>
    <w:rsid w:val="004E4731"/>
    <w:rsid w:val="004E5081"/>
    <w:rsid w:val="004E5285"/>
    <w:rsid w:val="004E530C"/>
    <w:rsid w:val="004E5384"/>
    <w:rsid w:val="004E5A2B"/>
    <w:rsid w:val="004E5FA1"/>
    <w:rsid w:val="004E6537"/>
    <w:rsid w:val="004E6871"/>
    <w:rsid w:val="004E6CDE"/>
    <w:rsid w:val="004E7270"/>
    <w:rsid w:val="004E7276"/>
    <w:rsid w:val="004E7DBE"/>
    <w:rsid w:val="004F002C"/>
    <w:rsid w:val="004F05B3"/>
    <w:rsid w:val="004F0DA8"/>
    <w:rsid w:val="004F1409"/>
    <w:rsid w:val="004F19B6"/>
    <w:rsid w:val="004F19C1"/>
    <w:rsid w:val="004F1A88"/>
    <w:rsid w:val="004F1B5A"/>
    <w:rsid w:val="004F24C2"/>
    <w:rsid w:val="004F2714"/>
    <w:rsid w:val="004F2E76"/>
    <w:rsid w:val="004F3029"/>
    <w:rsid w:val="004F4330"/>
    <w:rsid w:val="004F4A2A"/>
    <w:rsid w:val="004F4BC5"/>
    <w:rsid w:val="004F53B6"/>
    <w:rsid w:val="004F54B0"/>
    <w:rsid w:val="004F622C"/>
    <w:rsid w:val="004F63AB"/>
    <w:rsid w:val="004F641B"/>
    <w:rsid w:val="004F66C9"/>
    <w:rsid w:val="004F6815"/>
    <w:rsid w:val="004F6B1B"/>
    <w:rsid w:val="004F6C05"/>
    <w:rsid w:val="004F6F51"/>
    <w:rsid w:val="004F748F"/>
    <w:rsid w:val="004F7C74"/>
    <w:rsid w:val="00500878"/>
    <w:rsid w:val="005017A2"/>
    <w:rsid w:val="00501AF5"/>
    <w:rsid w:val="00501DB2"/>
    <w:rsid w:val="00502FD0"/>
    <w:rsid w:val="005035DE"/>
    <w:rsid w:val="00503CDE"/>
    <w:rsid w:val="005044FD"/>
    <w:rsid w:val="00504639"/>
    <w:rsid w:val="00504FDB"/>
    <w:rsid w:val="00505065"/>
    <w:rsid w:val="0050538D"/>
    <w:rsid w:val="005056BE"/>
    <w:rsid w:val="005078FE"/>
    <w:rsid w:val="0050794E"/>
    <w:rsid w:val="00507B49"/>
    <w:rsid w:val="00510195"/>
    <w:rsid w:val="0051019A"/>
    <w:rsid w:val="00510431"/>
    <w:rsid w:val="00510E5E"/>
    <w:rsid w:val="00510FFF"/>
    <w:rsid w:val="00511127"/>
    <w:rsid w:val="00511175"/>
    <w:rsid w:val="005119B7"/>
    <w:rsid w:val="00511DE1"/>
    <w:rsid w:val="005120D4"/>
    <w:rsid w:val="00512582"/>
    <w:rsid w:val="00512AD2"/>
    <w:rsid w:val="00512ECE"/>
    <w:rsid w:val="0051373C"/>
    <w:rsid w:val="00514051"/>
    <w:rsid w:val="00514CC3"/>
    <w:rsid w:val="00514F37"/>
    <w:rsid w:val="005156C2"/>
    <w:rsid w:val="00515E92"/>
    <w:rsid w:val="0051639B"/>
    <w:rsid w:val="0051690E"/>
    <w:rsid w:val="005169B0"/>
    <w:rsid w:val="00516DCF"/>
    <w:rsid w:val="0051730D"/>
    <w:rsid w:val="00517B8B"/>
    <w:rsid w:val="00520233"/>
    <w:rsid w:val="005210A1"/>
    <w:rsid w:val="00521D93"/>
    <w:rsid w:val="005225B6"/>
    <w:rsid w:val="005231DE"/>
    <w:rsid w:val="00523AF5"/>
    <w:rsid w:val="00523B8B"/>
    <w:rsid w:val="00524486"/>
    <w:rsid w:val="0052497A"/>
    <w:rsid w:val="00524A93"/>
    <w:rsid w:val="00524D92"/>
    <w:rsid w:val="00524E26"/>
    <w:rsid w:val="00525D1C"/>
    <w:rsid w:val="00525D60"/>
    <w:rsid w:val="005265E7"/>
    <w:rsid w:val="00526706"/>
    <w:rsid w:val="00526CB9"/>
    <w:rsid w:val="00527F85"/>
    <w:rsid w:val="00530735"/>
    <w:rsid w:val="005308B4"/>
    <w:rsid w:val="00530B40"/>
    <w:rsid w:val="00530E71"/>
    <w:rsid w:val="0053140F"/>
    <w:rsid w:val="005314DF"/>
    <w:rsid w:val="00532745"/>
    <w:rsid w:val="00532B85"/>
    <w:rsid w:val="00533435"/>
    <w:rsid w:val="00533EFE"/>
    <w:rsid w:val="005355D9"/>
    <w:rsid w:val="00536AB8"/>
    <w:rsid w:val="00537518"/>
    <w:rsid w:val="00537E63"/>
    <w:rsid w:val="005405E5"/>
    <w:rsid w:val="00540D54"/>
    <w:rsid w:val="0054126C"/>
    <w:rsid w:val="005412AC"/>
    <w:rsid w:val="00542381"/>
    <w:rsid w:val="00543236"/>
    <w:rsid w:val="0054341A"/>
    <w:rsid w:val="005438BA"/>
    <w:rsid w:val="00543DCC"/>
    <w:rsid w:val="0054444A"/>
    <w:rsid w:val="00544898"/>
    <w:rsid w:val="00544A90"/>
    <w:rsid w:val="00545294"/>
    <w:rsid w:val="0054565D"/>
    <w:rsid w:val="00546204"/>
    <w:rsid w:val="00546550"/>
    <w:rsid w:val="005465E6"/>
    <w:rsid w:val="00546EB8"/>
    <w:rsid w:val="0054769D"/>
    <w:rsid w:val="00547CEC"/>
    <w:rsid w:val="00550556"/>
    <w:rsid w:val="00550B15"/>
    <w:rsid w:val="005512A5"/>
    <w:rsid w:val="005525DA"/>
    <w:rsid w:val="0055283F"/>
    <w:rsid w:val="0055298E"/>
    <w:rsid w:val="00553036"/>
    <w:rsid w:val="00553959"/>
    <w:rsid w:val="00554512"/>
    <w:rsid w:val="0055484E"/>
    <w:rsid w:val="00554913"/>
    <w:rsid w:val="00554FC7"/>
    <w:rsid w:val="005554B6"/>
    <w:rsid w:val="005559BE"/>
    <w:rsid w:val="00555B75"/>
    <w:rsid w:val="00555D37"/>
    <w:rsid w:val="00555D83"/>
    <w:rsid w:val="00555DDE"/>
    <w:rsid w:val="00555E03"/>
    <w:rsid w:val="005560B7"/>
    <w:rsid w:val="0055664C"/>
    <w:rsid w:val="0055690C"/>
    <w:rsid w:val="00556C08"/>
    <w:rsid w:val="00557115"/>
    <w:rsid w:val="00560933"/>
    <w:rsid w:val="00560F8C"/>
    <w:rsid w:val="00561F04"/>
    <w:rsid w:val="0056202F"/>
    <w:rsid w:val="005625AD"/>
    <w:rsid w:val="0056288F"/>
    <w:rsid w:val="00562D58"/>
    <w:rsid w:val="00563049"/>
    <w:rsid w:val="005633F8"/>
    <w:rsid w:val="00564710"/>
    <w:rsid w:val="00564BAD"/>
    <w:rsid w:val="00565749"/>
    <w:rsid w:val="0056611F"/>
    <w:rsid w:val="0056670F"/>
    <w:rsid w:val="0056744D"/>
    <w:rsid w:val="005676D9"/>
    <w:rsid w:val="00567843"/>
    <w:rsid w:val="0056795C"/>
    <w:rsid w:val="00567AFE"/>
    <w:rsid w:val="005701F3"/>
    <w:rsid w:val="0057158A"/>
    <w:rsid w:val="0057197E"/>
    <w:rsid w:val="0057274F"/>
    <w:rsid w:val="005728D9"/>
    <w:rsid w:val="00572D16"/>
    <w:rsid w:val="005734F6"/>
    <w:rsid w:val="0057388F"/>
    <w:rsid w:val="005740E1"/>
    <w:rsid w:val="00574E44"/>
    <w:rsid w:val="00574EE3"/>
    <w:rsid w:val="00574F84"/>
    <w:rsid w:val="005751D9"/>
    <w:rsid w:val="005754A9"/>
    <w:rsid w:val="00575633"/>
    <w:rsid w:val="00575C23"/>
    <w:rsid w:val="005764FB"/>
    <w:rsid w:val="00576899"/>
    <w:rsid w:val="00576A75"/>
    <w:rsid w:val="00577910"/>
    <w:rsid w:val="00577E95"/>
    <w:rsid w:val="005814C6"/>
    <w:rsid w:val="005814DF"/>
    <w:rsid w:val="005815DF"/>
    <w:rsid w:val="0058170F"/>
    <w:rsid w:val="00583BB1"/>
    <w:rsid w:val="00583FD5"/>
    <w:rsid w:val="00584212"/>
    <w:rsid w:val="00584411"/>
    <w:rsid w:val="0058490C"/>
    <w:rsid w:val="00585236"/>
    <w:rsid w:val="005859F9"/>
    <w:rsid w:val="00586BC0"/>
    <w:rsid w:val="00586DE4"/>
    <w:rsid w:val="00587284"/>
    <w:rsid w:val="005875CF"/>
    <w:rsid w:val="00590559"/>
    <w:rsid w:val="0059089E"/>
    <w:rsid w:val="00590A7B"/>
    <w:rsid w:val="005910FD"/>
    <w:rsid w:val="00591284"/>
    <w:rsid w:val="00591B3C"/>
    <w:rsid w:val="00592B51"/>
    <w:rsid w:val="00592C68"/>
    <w:rsid w:val="00593007"/>
    <w:rsid w:val="0059335A"/>
    <w:rsid w:val="00593545"/>
    <w:rsid w:val="005935EF"/>
    <w:rsid w:val="00593AA8"/>
    <w:rsid w:val="00593EA9"/>
    <w:rsid w:val="00595BA8"/>
    <w:rsid w:val="00595C76"/>
    <w:rsid w:val="00595E26"/>
    <w:rsid w:val="0059643D"/>
    <w:rsid w:val="00596E27"/>
    <w:rsid w:val="0059709C"/>
    <w:rsid w:val="00597247"/>
    <w:rsid w:val="0059743E"/>
    <w:rsid w:val="00597DF5"/>
    <w:rsid w:val="00597F3E"/>
    <w:rsid w:val="005A0115"/>
    <w:rsid w:val="005A06B8"/>
    <w:rsid w:val="005A0972"/>
    <w:rsid w:val="005A0D6C"/>
    <w:rsid w:val="005A113F"/>
    <w:rsid w:val="005A1203"/>
    <w:rsid w:val="005A1B3B"/>
    <w:rsid w:val="005A1C3B"/>
    <w:rsid w:val="005A2123"/>
    <w:rsid w:val="005A2859"/>
    <w:rsid w:val="005A29B5"/>
    <w:rsid w:val="005A2DB7"/>
    <w:rsid w:val="005A34C6"/>
    <w:rsid w:val="005A35F3"/>
    <w:rsid w:val="005A3844"/>
    <w:rsid w:val="005A3F04"/>
    <w:rsid w:val="005A42DB"/>
    <w:rsid w:val="005A4449"/>
    <w:rsid w:val="005A4E4E"/>
    <w:rsid w:val="005A4F80"/>
    <w:rsid w:val="005A5918"/>
    <w:rsid w:val="005A5992"/>
    <w:rsid w:val="005A5BBE"/>
    <w:rsid w:val="005A63B8"/>
    <w:rsid w:val="005A6685"/>
    <w:rsid w:val="005A6D08"/>
    <w:rsid w:val="005A7200"/>
    <w:rsid w:val="005A72CA"/>
    <w:rsid w:val="005A74F3"/>
    <w:rsid w:val="005A75F8"/>
    <w:rsid w:val="005B1037"/>
    <w:rsid w:val="005B216C"/>
    <w:rsid w:val="005B2682"/>
    <w:rsid w:val="005B2A0D"/>
    <w:rsid w:val="005B2BDD"/>
    <w:rsid w:val="005B2D3F"/>
    <w:rsid w:val="005B30B0"/>
    <w:rsid w:val="005B314F"/>
    <w:rsid w:val="005B34CA"/>
    <w:rsid w:val="005B3A0B"/>
    <w:rsid w:val="005B3EAC"/>
    <w:rsid w:val="005B4723"/>
    <w:rsid w:val="005B47C6"/>
    <w:rsid w:val="005B48D7"/>
    <w:rsid w:val="005B51A0"/>
    <w:rsid w:val="005B6319"/>
    <w:rsid w:val="005B65EC"/>
    <w:rsid w:val="005B66AB"/>
    <w:rsid w:val="005B73FB"/>
    <w:rsid w:val="005B78AD"/>
    <w:rsid w:val="005B7FB3"/>
    <w:rsid w:val="005C0393"/>
    <w:rsid w:val="005C080A"/>
    <w:rsid w:val="005C0D37"/>
    <w:rsid w:val="005C1682"/>
    <w:rsid w:val="005C1940"/>
    <w:rsid w:val="005C1D01"/>
    <w:rsid w:val="005C1F39"/>
    <w:rsid w:val="005C2481"/>
    <w:rsid w:val="005C2745"/>
    <w:rsid w:val="005C2D27"/>
    <w:rsid w:val="005C31B7"/>
    <w:rsid w:val="005C34C3"/>
    <w:rsid w:val="005C43F7"/>
    <w:rsid w:val="005C44B1"/>
    <w:rsid w:val="005C52EA"/>
    <w:rsid w:val="005C5B1A"/>
    <w:rsid w:val="005C635A"/>
    <w:rsid w:val="005C6414"/>
    <w:rsid w:val="005C64AB"/>
    <w:rsid w:val="005C681E"/>
    <w:rsid w:val="005C6F43"/>
    <w:rsid w:val="005D019F"/>
    <w:rsid w:val="005D024D"/>
    <w:rsid w:val="005D0A70"/>
    <w:rsid w:val="005D0ACF"/>
    <w:rsid w:val="005D160E"/>
    <w:rsid w:val="005D1F88"/>
    <w:rsid w:val="005D28E9"/>
    <w:rsid w:val="005D2CD9"/>
    <w:rsid w:val="005D2FA6"/>
    <w:rsid w:val="005D3B45"/>
    <w:rsid w:val="005D4211"/>
    <w:rsid w:val="005D469D"/>
    <w:rsid w:val="005D4AFC"/>
    <w:rsid w:val="005D50EB"/>
    <w:rsid w:val="005D527C"/>
    <w:rsid w:val="005D57E3"/>
    <w:rsid w:val="005D594B"/>
    <w:rsid w:val="005D5BE1"/>
    <w:rsid w:val="005D5F1E"/>
    <w:rsid w:val="005D649A"/>
    <w:rsid w:val="005D6576"/>
    <w:rsid w:val="005D665E"/>
    <w:rsid w:val="005D6A9B"/>
    <w:rsid w:val="005D7271"/>
    <w:rsid w:val="005D7E7D"/>
    <w:rsid w:val="005E0756"/>
    <w:rsid w:val="005E0B50"/>
    <w:rsid w:val="005E0F70"/>
    <w:rsid w:val="005E1723"/>
    <w:rsid w:val="005E18A7"/>
    <w:rsid w:val="005E197D"/>
    <w:rsid w:val="005E1DA9"/>
    <w:rsid w:val="005E1ECA"/>
    <w:rsid w:val="005E24F7"/>
    <w:rsid w:val="005E2969"/>
    <w:rsid w:val="005E2DE9"/>
    <w:rsid w:val="005E2F11"/>
    <w:rsid w:val="005E3181"/>
    <w:rsid w:val="005E364F"/>
    <w:rsid w:val="005E39E1"/>
    <w:rsid w:val="005E3C23"/>
    <w:rsid w:val="005E4069"/>
    <w:rsid w:val="005E4971"/>
    <w:rsid w:val="005E4BF0"/>
    <w:rsid w:val="005E4F4B"/>
    <w:rsid w:val="005E6274"/>
    <w:rsid w:val="005E6355"/>
    <w:rsid w:val="005E6BB5"/>
    <w:rsid w:val="005E745E"/>
    <w:rsid w:val="005E756E"/>
    <w:rsid w:val="005E7F77"/>
    <w:rsid w:val="005F002D"/>
    <w:rsid w:val="005F05A8"/>
    <w:rsid w:val="005F06E3"/>
    <w:rsid w:val="005F0B02"/>
    <w:rsid w:val="005F0F7E"/>
    <w:rsid w:val="005F100C"/>
    <w:rsid w:val="005F1231"/>
    <w:rsid w:val="005F1B63"/>
    <w:rsid w:val="005F1C34"/>
    <w:rsid w:val="005F1C3B"/>
    <w:rsid w:val="005F1FAC"/>
    <w:rsid w:val="005F2159"/>
    <w:rsid w:val="005F29B0"/>
    <w:rsid w:val="005F2ADA"/>
    <w:rsid w:val="005F32DF"/>
    <w:rsid w:val="005F3466"/>
    <w:rsid w:val="005F36BB"/>
    <w:rsid w:val="005F400B"/>
    <w:rsid w:val="005F4134"/>
    <w:rsid w:val="005F499D"/>
    <w:rsid w:val="005F4A01"/>
    <w:rsid w:val="005F560A"/>
    <w:rsid w:val="005F62B4"/>
    <w:rsid w:val="005F62B7"/>
    <w:rsid w:val="005F6DD1"/>
    <w:rsid w:val="005F7738"/>
    <w:rsid w:val="006001BF"/>
    <w:rsid w:val="00600278"/>
    <w:rsid w:val="00600368"/>
    <w:rsid w:val="00600770"/>
    <w:rsid w:val="00600B4B"/>
    <w:rsid w:val="00601BEB"/>
    <w:rsid w:val="00602145"/>
    <w:rsid w:val="00602C7D"/>
    <w:rsid w:val="00602C92"/>
    <w:rsid w:val="006038F8"/>
    <w:rsid w:val="00603A98"/>
    <w:rsid w:val="00603BBA"/>
    <w:rsid w:val="0060461F"/>
    <w:rsid w:val="00604AE2"/>
    <w:rsid w:val="00604C49"/>
    <w:rsid w:val="00604D16"/>
    <w:rsid w:val="00604D82"/>
    <w:rsid w:val="00604FD1"/>
    <w:rsid w:val="0060554D"/>
    <w:rsid w:val="00605FAC"/>
    <w:rsid w:val="006061E4"/>
    <w:rsid w:val="00606399"/>
    <w:rsid w:val="0060642F"/>
    <w:rsid w:val="00606B1F"/>
    <w:rsid w:val="00606C32"/>
    <w:rsid w:val="00606CC4"/>
    <w:rsid w:val="00606E08"/>
    <w:rsid w:val="006071FF"/>
    <w:rsid w:val="0060747F"/>
    <w:rsid w:val="006076C1"/>
    <w:rsid w:val="00607D99"/>
    <w:rsid w:val="00610143"/>
    <w:rsid w:val="006114E5"/>
    <w:rsid w:val="006116B5"/>
    <w:rsid w:val="0061278E"/>
    <w:rsid w:val="00612F67"/>
    <w:rsid w:val="00613063"/>
    <w:rsid w:val="0061406F"/>
    <w:rsid w:val="0061463C"/>
    <w:rsid w:val="00614C18"/>
    <w:rsid w:val="00614DA3"/>
    <w:rsid w:val="006152C2"/>
    <w:rsid w:val="006155FF"/>
    <w:rsid w:val="00615C9E"/>
    <w:rsid w:val="00615D95"/>
    <w:rsid w:val="006165BE"/>
    <w:rsid w:val="00617DD7"/>
    <w:rsid w:val="00620BD5"/>
    <w:rsid w:val="006212CF"/>
    <w:rsid w:val="006213AE"/>
    <w:rsid w:val="00621F5B"/>
    <w:rsid w:val="00622788"/>
    <w:rsid w:val="006228C1"/>
    <w:rsid w:val="006230F0"/>
    <w:rsid w:val="00623292"/>
    <w:rsid w:val="0062485B"/>
    <w:rsid w:val="00624A37"/>
    <w:rsid w:val="00624BD5"/>
    <w:rsid w:val="00626A2B"/>
    <w:rsid w:val="00626D21"/>
    <w:rsid w:val="0062755F"/>
    <w:rsid w:val="006276B6"/>
    <w:rsid w:val="00627A2D"/>
    <w:rsid w:val="00627BA5"/>
    <w:rsid w:val="00627C18"/>
    <w:rsid w:val="0063102E"/>
    <w:rsid w:val="00631301"/>
    <w:rsid w:val="00631B23"/>
    <w:rsid w:val="006328D0"/>
    <w:rsid w:val="00632DFE"/>
    <w:rsid w:val="00632FB1"/>
    <w:rsid w:val="00632FE6"/>
    <w:rsid w:val="00633108"/>
    <w:rsid w:val="006335C6"/>
    <w:rsid w:val="00633A1C"/>
    <w:rsid w:val="00633A47"/>
    <w:rsid w:val="00633FEC"/>
    <w:rsid w:val="00634006"/>
    <w:rsid w:val="00634077"/>
    <w:rsid w:val="00634A17"/>
    <w:rsid w:val="00634C50"/>
    <w:rsid w:val="00634DC2"/>
    <w:rsid w:val="00635356"/>
    <w:rsid w:val="0063556A"/>
    <w:rsid w:val="00635C57"/>
    <w:rsid w:val="006368D2"/>
    <w:rsid w:val="00636B47"/>
    <w:rsid w:val="00636B7D"/>
    <w:rsid w:val="006374C2"/>
    <w:rsid w:val="00637804"/>
    <w:rsid w:val="00637C39"/>
    <w:rsid w:val="00640919"/>
    <w:rsid w:val="00640A1C"/>
    <w:rsid w:val="006412E5"/>
    <w:rsid w:val="0064196A"/>
    <w:rsid w:val="00641CFE"/>
    <w:rsid w:val="006424D8"/>
    <w:rsid w:val="00642DCC"/>
    <w:rsid w:val="00643414"/>
    <w:rsid w:val="006446E2"/>
    <w:rsid w:val="00645356"/>
    <w:rsid w:val="00645F5D"/>
    <w:rsid w:val="006467DE"/>
    <w:rsid w:val="00650D06"/>
    <w:rsid w:val="00650D2B"/>
    <w:rsid w:val="0065102E"/>
    <w:rsid w:val="006521FC"/>
    <w:rsid w:val="00652497"/>
    <w:rsid w:val="006527C8"/>
    <w:rsid w:val="006527F1"/>
    <w:rsid w:val="00652B2C"/>
    <w:rsid w:val="00652B78"/>
    <w:rsid w:val="00652D50"/>
    <w:rsid w:val="0065385D"/>
    <w:rsid w:val="00653BF0"/>
    <w:rsid w:val="00653E1E"/>
    <w:rsid w:val="006546CC"/>
    <w:rsid w:val="00654749"/>
    <w:rsid w:val="0065484F"/>
    <w:rsid w:val="00654A15"/>
    <w:rsid w:val="00654A91"/>
    <w:rsid w:val="00654B41"/>
    <w:rsid w:val="006550F9"/>
    <w:rsid w:val="006554D2"/>
    <w:rsid w:val="00655951"/>
    <w:rsid w:val="00655F1B"/>
    <w:rsid w:val="00656A1E"/>
    <w:rsid w:val="00657735"/>
    <w:rsid w:val="0065777D"/>
    <w:rsid w:val="00657787"/>
    <w:rsid w:val="00657C4F"/>
    <w:rsid w:val="00657FF1"/>
    <w:rsid w:val="006604F2"/>
    <w:rsid w:val="00660749"/>
    <w:rsid w:val="00660D1D"/>
    <w:rsid w:val="006616D5"/>
    <w:rsid w:val="0066172B"/>
    <w:rsid w:val="00661900"/>
    <w:rsid w:val="00661C4D"/>
    <w:rsid w:val="00662016"/>
    <w:rsid w:val="0066202A"/>
    <w:rsid w:val="006623C4"/>
    <w:rsid w:val="0066259C"/>
    <w:rsid w:val="00662BA0"/>
    <w:rsid w:val="00662FC2"/>
    <w:rsid w:val="0066302A"/>
    <w:rsid w:val="00665783"/>
    <w:rsid w:val="00665F2E"/>
    <w:rsid w:val="00666EEB"/>
    <w:rsid w:val="00667F23"/>
    <w:rsid w:val="0067007B"/>
    <w:rsid w:val="0067021A"/>
    <w:rsid w:val="006707A3"/>
    <w:rsid w:val="006712B6"/>
    <w:rsid w:val="00671362"/>
    <w:rsid w:val="00671A2B"/>
    <w:rsid w:val="0067286A"/>
    <w:rsid w:val="00672DD4"/>
    <w:rsid w:val="006731DF"/>
    <w:rsid w:val="0067384A"/>
    <w:rsid w:val="00674839"/>
    <w:rsid w:val="006753ED"/>
    <w:rsid w:val="00676155"/>
    <w:rsid w:val="006778D3"/>
    <w:rsid w:val="00677950"/>
    <w:rsid w:val="00677979"/>
    <w:rsid w:val="00677B76"/>
    <w:rsid w:val="00680695"/>
    <w:rsid w:val="0068093C"/>
    <w:rsid w:val="00680AD5"/>
    <w:rsid w:val="00681338"/>
    <w:rsid w:val="006814A0"/>
    <w:rsid w:val="006815CD"/>
    <w:rsid w:val="00681963"/>
    <w:rsid w:val="00681D68"/>
    <w:rsid w:val="006825F6"/>
    <w:rsid w:val="00682BA5"/>
    <w:rsid w:val="00683D7F"/>
    <w:rsid w:val="0068441D"/>
    <w:rsid w:val="00684AE3"/>
    <w:rsid w:val="006851A4"/>
    <w:rsid w:val="006854B1"/>
    <w:rsid w:val="0068629A"/>
    <w:rsid w:val="006862FB"/>
    <w:rsid w:val="00686C7E"/>
    <w:rsid w:val="006871D3"/>
    <w:rsid w:val="00687548"/>
    <w:rsid w:val="00687C01"/>
    <w:rsid w:val="00690418"/>
    <w:rsid w:val="006906C2"/>
    <w:rsid w:val="006907C7"/>
    <w:rsid w:val="00691500"/>
    <w:rsid w:val="00691DC4"/>
    <w:rsid w:val="00692849"/>
    <w:rsid w:val="00692CAF"/>
    <w:rsid w:val="006935AE"/>
    <w:rsid w:val="00693973"/>
    <w:rsid w:val="00693F7C"/>
    <w:rsid w:val="00694C6F"/>
    <w:rsid w:val="00695988"/>
    <w:rsid w:val="0069640C"/>
    <w:rsid w:val="006A0E03"/>
    <w:rsid w:val="006A11D5"/>
    <w:rsid w:val="006A18B8"/>
    <w:rsid w:val="006A193A"/>
    <w:rsid w:val="006A1BD7"/>
    <w:rsid w:val="006A1D62"/>
    <w:rsid w:val="006A1E41"/>
    <w:rsid w:val="006A1E85"/>
    <w:rsid w:val="006A2B67"/>
    <w:rsid w:val="006A3423"/>
    <w:rsid w:val="006A3F3A"/>
    <w:rsid w:val="006A4BC7"/>
    <w:rsid w:val="006A4CD8"/>
    <w:rsid w:val="006A58BA"/>
    <w:rsid w:val="006A656A"/>
    <w:rsid w:val="006A6747"/>
    <w:rsid w:val="006A6D9E"/>
    <w:rsid w:val="006A6F52"/>
    <w:rsid w:val="006A7413"/>
    <w:rsid w:val="006B0809"/>
    <w:rsid w:val="006B0A2C"/>
    <w:rsid w:val="006B142F"/>
    <w:rsid w:val="006B1920"/>
    <w:rsid w:val="006B23CA"/>
    <w:rsid w:val="006B25F4"/>
    <w:rsid w:val="006B289A"/>
    <w:rsid w:val="006B2DA4"/>
    <w:rsid w:val="006B2E2B"/>
    <w:rsid w:val="006B434E"/>
    <w:rsid w:val="006B4496"/>
    <w:rsid w:val="006B46D4"/>
    <w:rsid w:val="006B46F7"/>
    <w:rsid w:val="006B495B"/>
    <w:rsid w:val="006B53B7"/>
    <w:rsid w:val="006B5B5C"/>
    <w:rsid w:val="006B5FBA"/>
    <w:rsid w:val="006B6296"/>
    <w:rsid w:val="006B69BB"/>
    <w:rsid w:val="006B71C6"/>
    <w:rsid w:val="006B7DCA"/>
    <w:rsid w:val="006C0493"/>
    <w:rsid w:val="006C05AD"/>
    <w:rsid w:val="006C0739"/>
    <w:rsid w:val="006C075F"/>
    <w:rsid w:val="006C14CF"/>
    <w:rsid w:val="006C1A24"/>
    <w:rsid w:val="006C208D"/>
    <w:rsid w:val="006C2AB9"/>
    <w:rsid w:val="006C33E1"/>
    <w:rsid w:val="006C342D"/>
    <w:rsid w:val="006C34CC"/>
    <w:rsid w:val="006C37E0"/>
    <w:rsid w:val="006C3BDF"/>
    <w:rsid w:val="006C4A89"/>
    <w:rsid w:val="006C4E4D"/>
    <w:rsid w:val="006C5629"/>
    <w:rsid w:val="006C5AF0"/>
    <w:rsid w:val="006C782F"/>
    <w:rsid w:val="006D09FF"/>
    <w:rsid w:val="006D0EE6"/>
    <w:rsid w:val="006D14A0"/>
    <w:rsid w:val="006D14C2"/>
    <w:rsid w:val="006D1573"/>
    <w:rsid w:val="006D172C"/>
    <w:rsid w:val="006D196C"/>
    <w:rsid w:val="006D1D1B"/>
    <w:rsid w:val="006D202A"/>
    <w:rsid w:val="006D25BB"/>
    <w:rsid w:val="006D40D5"/>
    <w:rsid w:val="006D4602"/>
    <w:rsid w:val="006D4B0C"/>
    <w:rsid w:val="006D51DA"/>
    <w:rsid w:val="006D5898"/>
    <w:rsid w:val="006D5C78"/>
    <w:rsid w:val="006D7306"/>
    <w:rsid w:val="006D732B"/>
    <w:rsid w:val="006D76DE"/>
    <w:rsid w:val="006D7A70"/>
    <w:rsid w:val="006D7DAD"/>
    <w:rsid w:val="006E14B8"/>
    <w:rsid w:val="006E178F"/>
    <w:rsid w:val="006E1EA5"/>
    <w:rsid w:val="006E226A"/>
    <w:rsid w:val="006E2847"/>
    <w:rsid w:val="006E3EE8"/>
    <w:rsid w:val="006E4136"/>
    <w:rsid w:val="006E43BF"/>
    <w:rsid w:val="006E473C"/>
    <w:rsid w:val="006E49DC"/>
    <w:rsid w:val="006E4AD3"/>
    <w:rsid w:val="006E523F"/>
    <w:rsid w:val="006E5DE4"/>
    <w:rsid w:val="006E78F2"/>
    <w:rsid w:val="006F017E"/>
    <w:rsid w:val="006F02F0"/>
    <w:rsid w:val="006F04DA"/>
    <w:rsid w:val="006F13A5"/>
    <w:rsid w:val="006F1464"/>
    <w:rsid w:val="006F172D"/>
    <w:rsid w:val="006F1D23"/>
    <w:rsid w:val="006F1E93"/>
    <w:rsid w:val="006F2C7F"/>
    <w:rsid w:val="006F338D"/>
    <w:rsid w:val="006F35F2"/>
    <w:rsid w:val="006F374B"/>
    <w:rsid w:val="006F3B66"/>
    <w:rsid w:val="006F3E95"/>
    <w:rsid w:val="006F409F"/>
    <w:rsid w:val="006F5351"/>
    <w:rsid w:val="006F5645"/>
    <w:rsid w:val="006F57CC"/>
    <w:rsid w:val="006F5A04"/>
    <w:rsid w:val="006F5D18"/>
    <w:rsid w:val="006F64FF"/>
    <w:rsid w:val="006F660C"/>
    <w:rsid w:val="006F6865"/>
    <w:rsid w:val="006F69F9"/>
    <w:rsid w:val="006F6F4A"/>
    <w:rsid w:val="007004E7"/>
    <w:rsid w:val="00700A7B"/>
    <w:rsid w:val="00700C0B"/>
    <w:rsid w:val="0070123C"/>
    <w:rsid w:val="00701491"/>
    <w:rsid w:val="00701C1B"/>
    <w:rsid w:val="007021A6"/>
    <w:rsid w:val="00702403"/>
    <w:rsid w:val="00703A5E"/>
    <w:rsid w:val="0070421A"/>
    <w:rsid w:val="00704437"/>
    <w:rsid w:val="007044BD"/>
    <w:rsid w:val="0070450D"/>
    <w:rsid w:val="00704833"/>
    <w:rsid w:val="007049ED"/>
    <w:rsid w:val="00704DA4"/>
    <w:rsid w:val="00704EC1"/>
    <w:rsid w:val="00705290"/>
    <w:rsid w:val="00705984"/>
    <w:rsid w:val="007061DF"/>
    <w:rsid w:val="00706790"/>
    <w:rsid w:val="00706C88"/>
    <w:rsid w:val="00707736"/>
    <w:rsid w:val="00710254"/>
    <w:rsid w:val="0071068F"/>
    <w:rsid w:val="007113C8"/>
    <w:rsid w:val="00711678"/>
    <w:rsid w:val="0071189B"/>
    <w:rsid w:val="00711E8D"/>
    <w:rsid w:val="0071205C"/>
    <w:rsid w:val="00712475"/>
    <w:rsid w:val="00712675"/>
    <w:rsid w:val="00712873"/>
    <w:rsid w:val="00712968"/>
    <w:rsid w:val="00713E95"/>
    <w:rsid w:val="00714198"/>
    <w:rsid w:val="00714655"/>
    <w:rsid w:val="00714B9E"/>
    <w:rsid w:val="00714CA7"/>
    <w:rsid w:val="00714F98"/>
    <w:rsid w:val="007152B9"/>
    <w:rsid w:val="00715BBA"/>
    <w:rsid w:val="00715C03"/>
    <w:rsid w:val="00715E18"/>
    <w:rsid w:val="00715F9C"/>
    <w:rsid w:val="00716638"/>
    <w:rsid w:val="00716710"/>
    <w:rsid w:val="00716A43"/>
    <w:rsid w:val="00717633"/>
    <w:rsid w:val="0072033A"/>
    <w:rsid w:val="00720BC6"/>
    <w:rsid w:val="00720E18"/>
    <w:rsid w:val="007224AA"/>
    <w:rsid w:val="0072299C"/>
    <w:rsid w:val="0072377D"/>
    <w:rsid w:val="00723F74"/>
    <w:rsid w:val="00724443"/>
    <w:rsid w:val="007244CF"/>
    <w:rsid w:val="00724955"/>
    <w:rsid w:val="0072530D"/>
    <w:rsid w:val="007259C4"/>
    <w:rsid w:val="00725DD6"/>
    <w:rsid w:val="0072620B"/>
    <w:rsid w:val="00726AD9"/>
    <w:rsid w:val="00726B9A"/>
    <w:rsid w:val="00726CA7"/>
    <w:rsid w:val="00726E91"/>
    <w:rsid w:val="007303B6"/>
    <w:rsid w:val="007307BB"/>
    <w:rsid w:val="00730D50"/>
    <w:rsid w:val="00731306"/>
    <w:rsid w:val="007314BB"/>
    <w:rsid w:val="00731639"/>
    <w:rsid w:val="00731A82"/>
    <w:rsid w:val="00732428"/>
    <w:rsid w:val="0073260A"/>
    <w:rsid w:val="00732781"/>
    <w:rsid w:val="00732FA3"/>
    <w:rsid w:val="007332A6"/>
    <w:rsid w:val="0073350A"/>
    <w:rsid w:val="0073375D"/>
    <w:rsid w:val="007342C2"/>
    <w:rsid w:val="007343E8"/>
    <w:rsid w:val="0073479E"/>
    <w:rsid w:val="00735209"/>
    <w:rsid w:val="007356B4"/>
    <w:rsid w:val="007363C4"/>
    <w:rsid w:val="00736B06"/>
    <w:rsid w:val="00736F5D"/>
    <w:rsid w:val="0073784F"/>
    <w:rsid w:val="007402CA"/>
    <w:rsid w:val="0074099D"/>
    <w:rsid w:val="00740E2B"/>
    <w:rsid w:val="00741A39"/>
    <w:rsid w:val="00741DB5"/>
    <w:rsid w:val="007423DE"/>
    <w:rsid w:val="007428E4"/>
    <w:rsid w:val="00742C88"/>
    <w:rsid w:val="0074309E"/>
    <w:rsid w:val="00743410"/>
    <w:rsid w:val="00743B29"/>
    <w:rsid w:val="00743E5B"/>
    <w:rsid w:val="00743FC8"/>
    <w:rsid w:val="00744352"/>
    <w:rsid w:val="007446CB"/>
    <w:rsid w:val="00744A63"/>
    <w:rsid w:val="00744C65"/>
    <w:rsid w:val="007455C0"/>
    <w:rsid w:val="00745AC4"/>
    <w:rsid w:val="00746235"/>
    <w:rsid w:val="007473AA"/>
    <w:rsid w:val="0074797C"/>
    <w:rsid w:val="00747C6B"/>
    <w:rsid w:val="00747E2B"/>
    <w:rsid w:val="00750C68"/>
    <w:rsid w:val="00751256"/>
    <w:rsid w:val="00751845"/>
    <w:rsid w:val="00752006"/>
    <w:rsid w:val="0075205F"/>
    <w:rsid w:val="0075209F"/>
    <w:rsid w:val="00752201"/>
    <w:rsid w:val="00752608"/>
    <w:rsid w:val="007526E5"/>
    <w:rsid w:val="007527EC"/>
    <w:rsid w:val="00752C1C"/>
    <w:rsid w:val="007532D7"/>
    <w:rsid w:val="0075354F"/>
    <w:rsid w:val="00754622"/>
    <w:rsid w:val="00754E75"/>
    <w:rsid w:val="00756096"/>
    <w:rsid w:val="00756105"/>
    <w:rsid w:val="00756377"/>
    <w:rsid w:val="00756AD6"/>
    <w:rsid w:val="00756F0B"/>
    <w:rsid w:val="00756F90"/>
    <w:rsid w:val="007579B3"/>
    <w:rsid w:val="0076016E"/>
    <w:rsid w:val="00760D04"/>
    <w:rsid w:val="0076224B"/>
    <w:rsid w:val="0076265A"/>
    <w:rsid w:val="007652D2"/>
    <w:rsid w:val="00765AD0"/>
    <w:rsid w:val="00765BFD"/>
    <w:rsid w:val="00765C0E"/>
    <w:rsid w:val="00765EBB"/>
    <w:rsid w:val="0076640A"/>
    <w:rsid w:val="0076676A"/>
    <w:rsid w:val="00766828"/>
    <w:rsid w:val="00766FE1"/>
    <w:rsid w:val="00767701"/>
    <w:rsid w:val="00767B06"/>
    <w:rsid w:val="007700CE"/>
    <w:rsid w:val="007705EF"/>
    <w:rsid w:val="007716C1"/>
    <w:rsid w:val="00771B14"/>
    <w:rsid w:val="00772596"/>
    <w:rsid w:val="00772A94"/>
    <w:rsid w:val="00772C75"/>
    <w:rsid w:val="00773A2F"/>
    <w:rsid w:val="00773BF1"/>
    <w:rsid w:val="00773FB3"/>
    <w:rsid w:val="007740DB"/>
    <w:rsid w:val="00775130"/>
    <w:rsid w:val="00775AF9"/>
    <w:rsid w:val="00776B7D"/>
    <w:rsid w:val="00776E65"/>
    <w:rsid w:val="00777F7B"/>
    <w:rsid w:val="00780529"/>
    <w:rsid w:val="007824BD"/>
    <w:rsid w:val="007826F2"/>
    <w:rsid w:val="00782917"/>
    <w:rsid w:val="007829B2"/>
    <w:rsid w:val="007829CA"/>
    <w:rsid w:val="00782B06"/>
    <w:rsid w:val="00782B8C"/>
    <w:rsid w:val="00782C39"/>
    <w:rsid w:val="00783C29"/>
    <w:rsid w:val="00783DD6"/>
    <w:rsid w:val="00785A18"/>
    <w:rsid w:val="00785CA1"/>
    <w:rsid w:val="0078638D"/>
    <w:rsid w:val="007868ED"/>
    <w:rsid w:val="0078700A"/>
    <w:rsid w:val="007906AE"/>
    <w:rsid w:val="007907D8"/>
    <w:rsid w:val="00790C57"/>
    <w:rsid w:val="00790D93"/>
    <w:rsid w:val="00790DE0"/>
    <w:rsid w:val="007910F4"/>
    <w:rsid w:val="00791A83"/>
    <w:rsid w:val="00791BE8"/>
    <w:rsid w:val="00791D1F"/>
    <w:rsid w:val="00792427"/>
    <w:rsid w:val="00792CD4"/>
    <w:rsid w:val="00792D6F"/>
    <w:rsid w:val="00793164"/>
    <w:rsid w:val="007935EB"/>
    <w:rsid w:val="00794009"/>
    <w:rsid w:val="00794173"/>
    <w:rsid w:val="00794A6E"/>
    <w:rsid w:val="00794DE3"/>
    <w:rsid w:val="007952C1"/>
    <w:rsid w:val="00795466"/>
    <w:rsid w:val="0079574A"/>
    <w:rsid w:val="00795FF7"/>
    <w:rsid w:val="00796404"/>
    <w:rsid w:val="00796D6D"/>
    <w:rsid w:val="007970DF"/>
    <w:rsid w:val="007971F1"/>
    <w:rsid w:val="00797924"/>
    <w:rsid w:val="007A0799"/>
    <w:rsid w:val="007A155B"/>
    <w:rsid w:val="007A1966"/>
    <w:rsid w:val="007A1979"/>
    <w:rsid w:val="007A19A3"/>
    <w:rsid w:val="007A1A2D"/>
    <w:rsid w:val="007A1DC3"/>
    <w:rsid w:val="007A24B3"/>
    <w:rsid w:val="007A2BBE"/>
    <w:rsid w:val="007A2D47"/>
    <w:rsid w:val="007A3E7F"/>
    <w:rsid w:val="007A42F5"/>
    <w:rsid w:val="007A43AB"/>
    <w:rsid w:val="007A4462"/>
    <w:rsid w:val="007A44DD"/>
    <w:rsid w:val="007A47B0"/>
    <w:rsid w:val="007A5C6F"/>
    <w:rsid w:val="007A6BAA"/>
    <w:rsid w:val="007A72B0"/>
    <w:rsid w:val="007A7350"/>
    <w:rsid w:val="007A7BD2"/>
    <w:rsid w:val="007B002D"/>
    <w:rsid w:val="007B0D88"/>
    <w:rsid w:val="007B0F88"/>
    <w:rsid w:val="007B183D"/>
    <w:rsid w:val="007B23B8"/>
    <w:rsid w:val="007B2724"/>
    <w:rsid w:val="007B298D"/>
    <w:rsid w:val="007B392A"/>
    <w:rsid w:val="007B396B"/>
    <w:rsid w:val="007B3DC7"/>
    <w:rsid w:val="007B49F9"/>
    <w:rsid w:val="007B4BF8"/>
    <w:rsid w:val="007B5CE9"/>
    <w:rsid w:val="007B6B95"/>
    <w:rsid w:val="007B6C51"/>
    <w:rsid w:val="007B6D00"/>
    <w:rsid w:val="007B7175"/>
    <w:rsid w:val="007B7D50"/>
    <w:rsid w:val="007B7FE4"/>
    <w:rsid w:val="007C08B1"/>
    <w:rsid w:val="007C147D"/>
    <w:rsid w:val="007C14AD"/>
    <w:rsid w:val="007C1553"/>
    <w:rsid w:val="007C183A"/>
    <w:rsid w:val="007C1841"/>
    <w:rsid w:val="007C1ADA"/>
    <w:rsid w:val="007C1E1D"/>
    <w:rsid w:val="007C1EC6"/>
    <w:rsid w:val="007C2606"/>
    <w:rsid w:val="007C26A4"/>
    <w:rsid w:val="007C2A87"/>
    <w:rsid w:val="007C2C13"/>
    <w:rsid w:val="007C2D24"/>
    <w:rsid w:val="007C30A0"/>
    <w:rsid w:val="007C355E"/>
    <w:rsid w:val="007C395F"/>
    <w:rsid w:val="007C3F1A"/>
    <w:rsid w:val="007C44CF"/>
    <w:rsid w:val="007C45DA"/>
    <w:rsid w:val="007C4CDB"/>
    <w:rsid w:val="007C54EC"/>
    <w:rsid w:val="007C57C5"/>
    <w:rsid w:val="007C5C67"/>
    <w:rsid w:val="007C5EA1"/>
    <w:rsid w:val="007C5F93"/>
    <w:rsid w:val="007C625C"/>
    <w:rsid w:val="007C6DAC"/>
    <w:rsid w:val="007C6F40"/>
    <w:rsid w:val="007C7494"/>
    <w:rsid w:val="007C7F61"/>
    <w:rsid w:val="007D00DD"/>
    <w:rsid w:val="007D0E3B"/>
    <w:rsid w:val="007D1600"/>
    <w:rsid w:val="007D1BDE"/>
    <w:rsid w:val="007D1F76"/>
    <w:rsid w:val="007D27E7"/>
    <w:rsid w:val="007D2B31"/>
    <w:rsid w:val="007D2E58"/>
    <w:rsid w:val="007D2FAC"/>
    <w:rsid w:val="007D47F3"/>
    <w:rsid w:val="007D4D61"/>
    <w:rsid w:val="007D51A7"/>
    <w:rsid w:val="007D5512"/>
    <w:rsid w:val="007D5D2D"/>
    <w:rsid w:val="007D5ED9"/>
    <w:rsid w:val="007D6028"/>
    <w:rsid w:val="007D7F18"/>
    <w:rsid w:val="007E082D"/>
    <w:rsid w:val="007E0E82"/>
    <w:rsid w:val="007E123E"/>
    <w:rsid w:val="007E1C1D"/>
    <w:rsid w:val="007E1C24"/>
    <w:rsid w:val="007E2D20"/>
    <w:rsid w:val="007E31A9"/>
    <w:rsid w:val="007E457F"/>
    <w:rsid w:val="007E45CA"/>
    <w:rsid w:val="007E4633"/>
    <w:rsid w:val="007E49D7"/>
    <w:rsid w:val="007E4B1C"/>
    <w:rsid w:val="007E5252"/>
    <w:rsid w:val="007E5B25"/>
    <w:rsid w:val="007E5BB5"/>
    <w:rsid w:val="007E644C"/>
    <w:rsid w:val="007E6F85"/>
    <w:rsid w:val="007E7793"/>
    <w:rsid w:val="007E7E3B"/>
    <w:rsid w:val="007F1609"/>
    <w:rsid w:val="007F2480"/>
    <w:rsid w:val="007F3996"/>
    <w:rsid w:val="007F3AA0"/>
    <w:rsid w:val="007F3C35"/>
    <w:rsid w:val="007F400C"/>
    <w:rsid w:val="007F505C"/>
    <w:rsid w:val="007F52AF"/>
    <w:rsid w:val="007F52CF"/>
    <w:rsid w:val="007F63E1"/>
    <w:rsid w:val="007F653C"/>
    <w:rsid w:val="007F690D"/>
    <w:rsid w:val="007F6C65"/>
    <w:rsid w:val="007F7172"/>
    <w:rsid w:val="007F7B84"/>
    <w:rsid w:val="00800148"/>
    <w:rsid w:val="00800FD9"/>
    <w:rsid w:val="00801393"/>
    <w:rsid w:val="00801B0D"/>
    <w:rsid w:val="00801D03"/>
    <w:rsid w:val="00801D2A"/>
    <w:rsid w:val="00801DEB"/>
    <w:rsid w:val="008021B8"/>
    <w:rsid w:val="008027C9"/>
    <w:rsid w:val="00802D3E"/>
    <w:rsid w:val="00802E99"/>
    <w:rsid w:val="00802F6B"/>
    <w:rsid w:val="0080313B"/>
    <w:rsid w:val="0080346C"/>
    <w:rsid w:val="008041B3"/>
    <w:rsid w:val="008045B1"/>
    <w:rsid w:val="00804A10"/>
    <w:rsid w:val="00804AFD"/>
    <w:rsid w:val="00804CE4"/>
    <w:rsid w:val="00804E80"/>
    <w:rsid w:val="0080633C"/>
    <w:rsid w:val="00806380"/>
    <w:rsid w:val="00806F5A"/>
    <w:rsid w:val="00810598"/>
    <w:rsid w:val="00810F96"/>
    <w:rsid w:val="008126F1"/>
    <w:rsid w:val="00812CA2"/>
    <w:rsid w:val="00812D87"/>
    <w:rsid w:val="00812E00"/>
    <w:rsid w:val="0081346E"/>
    <w:rsid w:val="00813CE6"/>
    <w:rsid w:val="00814197"/>
    <w:rsid w:val="008152C3"/>
    <w:rsid w:val="0081582A"/>
    <w:rsid w:val="00815BDD"/>
    <w:rsid w:val="008165B9"/>
    <w:rsid w:val="0081663E"/>
    <w:rsid w:val="00816804"/>
    <w:rsid w:val="00816B9D"/>
    <w:rsid w:val="00816DFA"/>
    <w:rsid w:val="00816F2A"/>
    <w:rsid w:val="00817638"/>
    <w:rsid w:val="00817A8B"/>
    <w:rsid w:val="008206A6"/>
    <w:rsid w:val="00820874"/>
    <w:rsid w:val="00820E46"/>
    <w:rsid w:val="008216BC"/>
    <w:rsid w:val="00821933"/>
    <w:rsid w:val="00821A44"/>
    <w:rsid w:val="00821A69"/>
    <w:rsid w:val="00821ED7"/>
    <w:rsid w:val="008224D5"/>
    <w:rsid w:val="0082274C"/>
    <w:rsid w:val="0082348A"/>
    <w:rsid w:val="00823B6E"/>
    <w:rsid w:val="00824B15"/>
    <w:rsid w:val="00824BA2"/>
    <w:rsid w:val="0082575C"/>
    <w:rsid w:val="0082683E"/>
    <w:rsid w:val="0082692E"/>
    <w:rsid w:val="008272AD"/>
    <w:rsid w:val="00827739"/>
    <w:rsid w:val="008277EF"/>
    <w:rsid w:val="008278D0"/>
    <w:rsid w:val="0082791F"/>
    <w:rsid w:val="00827F4C"/>
    <w:rsid w:val="00827F58"/>
    <w:rsid w:val="00827FEC"/>
    <w:rsid w:val="008313F0"/>
    <w:rsid w:val="008314E3"/>
    <w:rsid w:val="00831B2B"/>
    <w:rsid w:val="008321BF"/>
    <w:rsid w:val="00832305"/>
    <w:rsid w:val="0083395B"/>
    <w:rsid w:val="00833D46"/>
    <w:rsid w:val="0083451F"/>
    <w:rsid w:val="00834983"/>
    <w:rsid w:val="008351F0"/>
    <w:rsid w:val="00835853"/>
    <w:rsid w:val="00835D49"/>
    <w:rsid w:val="008361BF"/>
    <w:rsid w:val="0083738F"/>
    <w:rsid w:val="00837FCE"/>
    <w:rsid w:val="00840050"/>
    <w:rsid w:val="008400D0"/>
    <w:rsid w:val="0084024C"/>
    <w:rsid w:val="00840312"/>
    <w:rsid w:val="008409BE"/>
    <w:rsid w:val="00840E61"/>
    <w:rsid w:val="00842108"/>
    <w:rsid w:val="008428A5"/>
    <w:rsid w:val="00842EAC"/>
    <w:rsid w:val="0084311D"/>
    <w:rsid w:val="008431E5"/>
    <w:rsid w:val="008432E5"/>
    <w:rsid w:val="008432EB"/>
    <w:rsid w:val="008434BA"/>
    <w:rsid w:val="00843F21"/>
    <w:rsid w:val="0084428F"/>
    <w:rsid w:val="00844830"/>
    <w:rsid w:val="00844BD2"/>
    <w:rsid w:val="008451FC"/>
    <w:rsid w:val="0084528D"/>
    <w:rsid w:val="00845863"/>
    <w:rsid w:val="00845B48"/>
    <w:rsid w:val="008460D9"/>
    <w:rsid w:val="008463F0"/>
    <w:rsid w:val="008469F7"/>
    <w:rsid w:val="008471D8"/>
    <w:rsid w:val="008474FD"/>
    <w:rsid w:val="0084762C"/>
    <w:rsid w:val="0084780F"/>
    <w:rsid w:val="0084782E"/>
    <w:rsid w:val="00847C45"/>
    <w:rsid w:val="00850C35"/>
    <w:rsid w:val="00851386"/>
    <w:rsid w:val="0085158C"/>
    <w:rsid w:val="0085173C"/>
    <w:rsid w:val="008534A5"/>
    <w:rsid w:val="008535E6"/>
    <w:rsid w:val="008538A1"/>
    <w:rsid w:val="00853A90"/>
    <w:rsid w:val="008540AF"/>
    <w:rsid w:val="008540B3"/>
    <w:rsid w:val="0085419F"/>
    <w:rsid w:val="00854869"/>
    <w:rsid w:val="00854E2E"/>
    <w:rsid w:val="00855193"/>
    <w:rsid w:val="0085547D"/>
    <w:rsid w:val="00856144"/>
    <w:rsid w:val="008565DF"/>
    <w:rsid w:val="00856B6E"/>
    <w:rsid w:val="00856D90"/>
    <w:rsid w:val="008571D0"/>
    <w:rsid w:val="00857219"/>
    <w:rsid w:val="008573BE"/>
    <w:rsid w:val="0085792D"/>
    <w:rsid w:val="00857A8A"/>
    <w:rsid w:val="00857D9D"/>
    <w:rsid w:val="008603F9"/>
    <w:rsid w:val="00860A20"/>
    <w:rsid w:val="00860BE1"/>
    <w:rsid w:val="00860D65"/>
    <w:rsid w:val="00860E3C"/>
    <w:rsid w:val="00861302"/>
    <w:rsid w:val="00861598"/>
    <w:rsid w:val="0086198D"/>
    <w:rsid w:val="00861ED9"/>
    <w:rsid w:val="0086282C"/>
    <w:rsid w:val="00862BE5"/>
    <w:rsid w:val="00862EA2"/>
    <w:rsid w:val="008633F4"/>
    <w:rsid w:val="0086358F"/>
    <w:rsid w:val="008637C8"/>
    <w:rsid w:val="008641F2"/>
    <w:rsid w:val="00864C62"/>
    <w:rsid w:val="00865033"/>
    <w:rsid w:val="00865128"/>
    <w:rsid w:val="00865AD6"/>
    <w:rsid w:val="00867002"/>
    <w:rsid w:val="00867768"/>
    <w:rsid w:val="00867D9F"/>
    <w:rsid w:val="00867E1B"/>
    <w:rsid w:val="008717C4"/>
    <w:rsid w:val="00871B2F"/>
    <w:rsid w:val="00871D8F"/>
    <w:rsid w:val="008723D0"/>
    <w:rsid w:val="008726C1"/>
    <w:rsid w:val="008732A3"/>
    <w:rsid w:val="00873EFE"/>
    <w:rsid w:val="00874FEE"/>
    <w:rsid w:val="008750C4"/>
    <w:rsid w:val="00875212"/>
    <w:rsid w:val="008755C2"/>
    <w:rsid w:val="00875607"/>
    <w:rsid w:val="00875A8F"/>
    <w:rsid w:val="00877030"/>
    <w:rsid w:val="008770DB"/>
    <w:rsid w:val="008777DE"/>
    <w:rsid w:val="00877963"/>
    <w:rsid w:val="008801A5"/>
    <w:rsid w:val="00880D0C"/>
    <w:rsid w:val="00880E20"/>
    <w:rsid w:val="0088177E"/>
    <w:rsid w:val="00881D5A"/>
    <w:rsid w:val="008829F0"/>
    <w:rsid w:val="00882B93"/>
    <w:rsid w:val="00882BD6"/>
    <w:rsid w:val="00882BE4"/>
    <w:rsid w:val="0088306B"/>
    <w:rsid w:val="0088324B"/>
    <w:rsid w:val="0088336F"/>
    <w:rsid w:val="00883C24"/>
    <w:rsid w:val="00884351"/>
    <w:rsid w:val="00884461"/>
    <w:rsid w:val="00884832"/>
    <w:rsid w:val="00884B65"/>
    <w:rsid w:val="00884E26"/>
    <w:rsid w:val="00885AC8"/>
    <w:rsid w:val="008864D3"/>
    <w:rsid w:val="00886731"/>
    <w:rsid w:val="00886815"/>
    <w:rsid w:val="00887068"/>
    <w:rsid w:val="00887847"/>
    <w:rsid w:val="00887EE6"/>
    <w:rsid w:val="0089010C"/>
    <w:rsid w:val="00890C65"/>
    <w:rsid w:val="00890D96"/>
    <w:rsid w:val="008910C2"/>
    <w:rsid w:val="00892173"/>
    <w:rsid w:val="00892755"/>
    <w:rsid w:val="0089385D"/>
    <w:rsid w:val="00893A09"/>
    <w:rsid w:val="00893E50"/>
    <w:rsid w:val="0089405F"/>
    <w:rsid w:val="008943D3"/>
    <w:rsid w:val="00894CEC"/>
    <w:rsid w:val="00894DFF"/>
    <w:rsid w:val="00894FD6"/>
    <w:rsid w:val="008950BA"/>
    <w:rsid w:val="0089525E"/>
    <w:rsid w:val="008953A9"/>
    <w:rsid w:val="008954E3"/>
    <w:rsid w:val="00896609"/>
    <w:rsid w:val="00896D94"/>
    <w:rsid w:val="00896E30"/>
    <w:rsid w:val="00896E80"/>
    <w:rsid w:val="0089744C"/>
    <w:rsid w:val="008979B0"/>
    <w:rsid w:val="00897C8C"/>
    <w:rsid w:val="008A00ED"/>
    <w:rsid w:val="008A12DF"/>
    <w:rsid w:val="008A17FD"/>
    <w:rsid w:val="008A1A92"/>
    <w:rsid w:val="008A3225"/>
    <w:rsid w:val="008A3A8C"/>
    <w:rsid w:val="008A41BA"/>
    <w:rsid w:val="008A42DF"/>
    <w:rsid w:val="008A4336"/>
    <w:rsid w:val="008A4E26"/>
    <w:rsid w:val="008A5A32"/>
    <w:rsid w:val="008A612D"/>
    <w:rsid w:val="008A646D"/>
    <w:rsid w:val="008A79B4"/>
    <w:rsid w:val="008A7CC8"/>
    <w:rsid w:val="008B0154"/>
    <w:rsid w:val="008B01CC"/>
    <w:rsid w:val="008B072F"/>
    <w:rsid w:val="008B0B0D"/>
    <w:rsid w:val="008B1443"/>
    <w:rsid w:val="008B1A1A"/>
    <w:rsid w:val="008B1BEA"/>
    <w:rsid w:val="008B1F00"/>
    <w:rsid w:val="008B24E3"/>
    <w:rsid w:val="008B314C"/>
    <w:rsid w:val="008B33B1"/>
    <w:rsid w:val="008B3BEB"/>
    <w:rsid w:val="008B40EB"/>
    <w:rsid w:val="008B417D"/>
    <w:rsid w:val="008B4218"/>
    <w:rsid w:val="008B4C8A"/>
    <w:rsid w:val="008B525B"/>
    <w:rsid w:val="008B5814"/>
    <w:rsid w:val="008B5828"/>
    <w:rsid w:val="008B5D56"/>
    <w:rsid w:val="008B5D5A"/>
    <w:rsid w:val="008B5ED4"/>
    <w:rsid w:val="008B5FF2"/>
    <w:rsid w:val="008B6956"/>
    <w:rsid w:val="008B7BED"/>
    <w:rsid w:val="008C01F3"/>
    <w:rsid w:val="008C0626"/>
    <w:rsid w:val="008C0F5A"/>
    <w:rsid w:val="008C12E6"/>
    <w:rsid w:val="008C191C"/>
    <w:rsid w:val="008C1A50"/>
    <w:rsid w:val="008C1C4E"/>
    <w:rsid w:val="008C2249"/>
    <w:rsid w:val="008C2500"/>
    <w:rsid w:val="008C25B5"/>
    <w:rsid w:val="008C2664"/>
    <w:rsid w:val="008C2C5A"/>
    <w:rsid w:val="008C3194"/>
    <w:rsid w:val="008C3658"/>
    <w:rsid w:val="008C3A85"/>
    <w:rsid w:val="008C3F81"/>
    <w:rsid w:val="008C41F2"/>
    <w:rsid w:val="008C4A20"/>
    <w:rsid w:val="008C62AA"/>
    <w:rsid w:val="008C7991"/>
    <w:rsid w:val="008D0506"/>
    <w:rsid w:val="008D0AB5"/>
    <w:rsid w:val="008D0AE5"/>
    <w:rsid w:val="008D10F8"/>
    <w:rsid w:val="008D1BED"/>
    <w:rsid w:val="008D1EC4"/>
    <w:rsid w:val="008D1ECC"/>
    <w:rsid w:val="008D37DA"/>
    <w:rsid w:val="008D3BBF"/>
    <w:rsid w:val="008D3BE1"/>
    <w:rsid w:val="008D437E"/>
    <w:rsid w:val="008D43BE"/>
    <w:rsid w:val="008D52E6"/>
    <w:rsid w:val="008D53E3"/>
    <w:rsid w:val="008D54B0"/>
    <w:rsid w:val="008D638C"/>
    <w:rsid w:val="008D6B1B"/>
    <w:rsid w:val="008D72A6"/>
    <w:rsid w:val="008E07ED"/>
    <w:rsid w:val="008E082D"/>
    <w:rsid w:val="008E1FCE"/>
    <w:rsid w:val="008E292B"/>
    <w:rsid w:val="008E2FEB"/>
    <w:rsid w:val="008E32FB"/>
    <w:rsid w:val="008E371B"/>
    <w:rsid w:val="008E3DF2"/>
    <w:rsid w:val="008E414A"/>
    <w:rsid w:val="008E45E8"/>
    <w:rsid w:val="008E4DC8"/>
    <w:rsid w:val="008E4F04"/>
    <w:rsid w:val="008E529F"/>
    <w:rsid w:val="008E5C98"/>
    <w:rsid w:val="008E6367"/>
    <w:rsid w:val="008E6B6B"/>
    <w:rsid w:val="008E7138"/>
    <w:rsid w:val="008F01DC"/>
    <w:rsid w:val="008F0639"/>
    <w:rsid w:val="008F07FA"/>
    <w:rsid w:val="008F0AD7"/>
    <w:rsid w:val="008F14E3"/>
    <w:rsid w:val="008F152E"/>
    <w:rsid w:val="008F1616"/>
    <w:rsid w:val="008F2534"/>
    <w:rsid w:val="008F26EA"/>
    <w:rsid w:val="008F2C34"/>
    <w:rsid w:val="008F2FD2"/>
    <w:rsid w:val="008F30ED"/>
    <w:rsid w:val="008F3C44"/>
    <w:rsid w:val="008F4274"/>
    <w:rsid w:val="008F5263"/>
    <w:rsid w:val="008F580B"/>
    <w:rsid w:val="008F6124"/>
    <w:rsid w:val="008F6813"/>
    <w:rsid w:val="008F7E26"/>
    <w:rsid w:val="0090026D"/>
    <w:rsid w:val="00900F4B"/>
    <w:rsid w:val="00901884"/>
    <w:rsid w:val="00901B70"/>
    <w:rsid w:val="0090216C"/>
    <w:rsid w:val="00902584"/>
    <w:rsid w:val="009028EB"/>
    <w:rsid w:val="00902C7A"/>
    <w:rsid w:val="00902EF8"/>
    <w:rsid w:val="00903370"/>
    <w:rsid w:val="00903569"/>
    <w:rsid w:val="009040C4"/>
    <w:rsid w:val="00904105"/>
    <w:rsid w:val="0090493C"/>
    <w:rsid w:val="00904A4B"/>
    <w:rsid w:val="00904E49"/>
    <w:rsid w:val="0090500A"/>
    <w:rsid w:val="0090571D"/>
    <w:rsid w:val="00905C07"/>
    <w:rsid w:val="00905C2D"/>
    <w:rsid w:val="00905D56"/>
    <w:rsid w:val="00905EFF"/>
    <w:rsid w:val="0090740C"/>
    <w:rsid w:val="00907AEE"/>
    <w:rsid w:val="00907D3D"/>
    <w:rsid w:val="0091013E"/>
    <w:rsid w:val="00910C2A"/>
    <w:rsid w:val="00910E2C"/>
    <w:rsid w:val="00911306"/>
    <w:rsid w:val="00912710"/>
    <w:rsid w:val="009127B0"/>
    <w:rsid w:val="00912991"/>
    <w:rsid w:val="00912AEB"/>
    <w:rsid w:val="00912B36"/>
    <w:rsid w:val="00912D93"/>
    <w:rsid w:val="00915753"/>
    <w:rsid w:val="00915A73"/>
    <w:rsid w:val="00916212"/>
    <w:rsid w:val="0091623E"/>
    <w:rsid w:val="009169A9"/>
    <w:rsid w:val="00916E25"/>
    <w:rsid w:val="00917680"/>
    <w:rsid w:val="00920552"/>
    <w:rsid w:val="00920781"/>
    <w:rsid w:val="00920A3D"/>
    <w:rsid w:val="0092119F"/>
    <w:rsid w:val="00922C46"/>
    <w:rsid w:val="00922D54"/>
    <w:rsid w:val="009239E2"/>
    <w:rsid w:val="00923F42"/>
    <w:rsid w:val="009249B2"/>
    <w:rsid w:val="00924EF0"/>
    <w:rsid w:val="009252AD"/>
    <w:rsid w:val="00925694"/>
    <w:rsid w:val="00925886"/>
    <w:rsid w:val="00927456"/>
    <w:rsid w:val="0092789D"/>
    <w:rsid w:val="009303EF"/>
    <w:rsid w:val="00930521"/>
    <w:rsid w:val="00931053"/>
    <w:rsid w:val="00931236"/>
    <w:rsid w:val="009314B1"/>
    <w:rsid w:val="00932A17"/>
    <w:rsid w:val="00932E9A"/>
    <w:rsid w:val="00933018"/>
    <w:rsid w:val="0093434C"/>
    <w:rsid w:val="009346B6"/>
    <w:rsid w:val="009347E6"/>
    <w:rsid w:val="00934852"/>
    <w:rsid w:val="009350E0"/>
    <w:rsid w:val="00936D22"/>
    <w:rsid w:val="009371BE"/>
    <w:rsid w:val="009372E5"/>
    <w:rsid w:val="009374A8"/>
    <w:rsid w:val="00937650"/>
    <w:rsid w:val="009378BC"/>
    <w:rsid w:val="00937AC1"/>
    <w:rsid w:val="00937C65"/>
    <w:rsid w:val="00940050"/>
    <w:rsid w:val="0094060F"/>
    <w:rsid w:val="00940B66"/>
    <w:rsid w:val="00940FFA"/>
    <w:rsid w:val="009413CC"/>
    <w:rsid w:val="00941450"/>
    <w:rsid w:val="00941590"/>
    <w:rsid w:val="00941F2E"/>
    <w:rsid w:val="00941F44"/>
    <w:rsid w:val="00942024"/>
    <w:rsid w:val="00942094"/>
    <w:rsid w:val="0094212F"/>
    <w:rsid w:val="00942806"/>
    <w:rsid w:val="009437F7"/>
    <w:rsid w:val="00943B2D"/>
    <w:rsid w:val="00943EE5"/>
    <w:rsid w:val="0094473C"/>
    <w:rsid w:val="00944AE6"/>
    <w:rsid w:val="00945120"/>
    <w:rsid w:val="00945242"/>
    <w:rsid w:val="009456CA"/>
    <w:rsid w:val="009456E2"/>
    <w:rsid w:val="00945BF3"/>
    <w:rsid w:val="00946059"/>
    <w:rsid w:val="009466A2"/>
    <w:rsid w:val="00946A8E"/>
    <w:rsid w:val="00947E73"/>
    <w:rsid w:val="00947EBE"/>
    <w:rsid w:val="00947F81"/>
    <w:rsid w:val="00950E56"/>
    <w:rsid w:val="0095111D"/>
    <w:rsid w:val="009511B0"/>
    <w:rsid w:val="009512C4"/>
    <w:rsid w:val="00951746"/>
    <w:rsid w:val="00953408"/>
    <w:rsid w:val="0095442B"/>
    <w:rsid w:val="009548A7"/>
    <w:rsid w:val="00954EED"/>
    <w:rsid w:val="00954FF4"/>
    <w:rsid w:val="00955BEF"/>
    <w:rsid w:val="0095635A"/>
    <w:rsid w:val="00956C42"/>
    <w:rsid w:val="00957205"/>
    <w:rsid w:val="00957F65"/>
    <w:rsid w:val="00960434"/>
    <w:rsid w:val="009606CA"/>
    <w:rsid w:val="00960847"/>
    <w:rsid w:val="00960AFF"/>
    <w:rsid w:val="00961539"/>
    <w:rsid w:val="0096229B"/>
    <w:rsid w:val="00962306"/>
    <w:rsid w:val="009624A3"/>
    <w:rsid w:val="009625DB"/>
    <w:rsid w:val="0096428F"/>
    <w:rsid w:val="009642B1"/>
    <w:rsid w:val="009645B0"/>
    <w:rsid w:val="0096470B"/>
    <w:rsid w:val="00964A5E"/>
    <w:rsid w:val="00964F12"/>
    <w:rsid w:val="00965056"/>
    <w:rsid w:val="00965E87"/>
    <w:rsid w:val="00966935"/>
    <w:rsid w:val="00966B1C"/>
    <w:rsid w:val="009674AF"/>
    <w:rsid w:val="00967951"/>
    <w:rsid w:val="00967D5C"/>
    <w:rsid w:val="00967FFC"/>
    <w:rsid w:val="0097012F"/>
    <w:rsid w:val="00970405"/>
    <w:rsid w:val="009704E6"/>
    <w:rsid w:val="00970518"/>
    <w:rsid w:val="00970D45"/>
    <w:rsid w:val="00970D65"/>
    <w:rsid w:val="00971296"/>
    <w:rsid w:val="00971585"/>
    <w:rsid w:val="00971FCC"/>
    <w:rsid w:val="009723A9"/>
    <w:rsid w:val="00972787"/>
    <w:rsid w:val="00972D64"/>
    <w:rsid w:val="00973234"/>
    <w:rsid w:val="00973391"/>
    <w:rsid w:val="009733FF"/>
    <w:rsid w:val="009735BA"/>
    <w:rsid w:val="00973B9D"/>
    <w:rsid w:val="00974223"/>
    <w:rsid w:val="00974A19"/>
    <w:rsid w:val="00974EBA"/>
    <w:rsid w:val="00974F3A"/>
    <w:rsid w:val="00974F4C"/>
    <w:rsid w:val="009752D0"/>
    <w:rsid w:val="009753C6"/>
    <w:rsid w:val="00975854"/>
    <w:rsid w:val="00975FF8"/>
    <w:rsid w:val="0097630C"/>
    <w:rsid w:val="009764B0"/>
    <w:rsid w:val="009768D2"/>
    <w:rsid w:val="00976D96"/>
    <w:rsid w:val="0097771D"/>
    <w:rsid w:val="009777AC"/>
    <w:rsid w:val="00977BD5"/>
    <w:rsid w:val="00977E19"/>
    <w:rsid w:val="00980FCD"/>
    <w:rsid w:val="009818CD"/>
    <w:rsid w:val="0098254E"/>
    <w:rsid w:val="00982822"/>
    <w:rsid w:val="00983BE5"/>
    <w:rsid w:val="0098465A"/>
    <w:rsid w:val="00984738"/>
    <w:rsid w:val="00984A73"/>
    <w:rsid w:val="00984DF0"/>
    <w:rsid w:val="0098551F"/>
    <w:rsid w:val="0098565F"/>
    <w:rsid w:val="00985893"/>
    <w:rsid w:val="00985C11"/>
    <w:rsid w:val="00985FFD"/>
    <w:rsid w:val="0098683D"/>
    <w:rsid w:val="00987321"/>
    <w:rsid w:val="00987697"/>
    <w:rsid w:val="0099009E"/>
    <w:rsid w:val="00990206"/>
    <w:rsid w:val="00990430"/>
    <w:rsid w:val="00990E88"/>
    <w:rsid w:val="00991506"/>
    <w:rsid w:val="0099168A"/>
    <w:rsid w:val="0099196D"/>
    <w:rsid w:val="00991F30"/>
    <w:rsid w:val="0099211B"/>
    <w:rsid w:val="009925C3"/>
    <w:rsid w:val="009929B6"/>
    <w:rsid w:val="00992A06"/>
    <w:rsid w:val="00992B46"/>
    <w:rsid w:val="009933E3"/>
    <w:rsid w:val="009933F7"/>
    <w:rsid w:val="00993BC6"/>
    <w:rsid w:val="00994564"/>
    <w:rsid w:val="00994BBC"/>
    <w:rsid w:val="00995022"/>
    <w:rsid w:val="0099528A"/>
    <w:rsid w:val="00995323"/>
    <w:rsid w:val="00995647"/>
    <w:rsid w:val="00995CBC"/>
    <w:rsid w:val="00995F0A"/>
    <w:rsid w:val="00996EF0"/>
    <w:rsid w:val="00996F46"/>
    <w:rsid w:val="009976BC"/>
    <w:rsid w:val="00997746"/>
    <w:rsid w:val="009A060D"/>
    <w:rsid w:val="009A07D9"/>
    <w:rsid w:val="009A0A8E"/>
    <w:rsid w:val="009A0AED"/>
    <w:rsid w:val="009A0D90"/>
    <w:rsid w:val="009A0FF1"/>
    <w:rsid w:val="009A12F4"/>
    <w:rsid w:val="009A1515"/>
    <w:rsid w:val="009A2C57"/>
    <w:rsid w:val="009A3005"/>
    <w:rsid w:val="009A34E0"/>
    <w:rsid w:val="009A3541"/>
    <w:rsid w:val="009A3670"/>
    <w:rsid w:val="009A3B25"/>
    <w:rsid w:val="009A4DB3"/>
    <w:rsid w:val="009A4E32"/>
    <w:rsid w:val="009A56E7"/>
    <w:rsid w:val="009A59A2"/>
    <w:rsid w:val="009A5A2C"/>
    <w:rsid w:val="009A6C6F"/>
    <w:rsid w:val="009A6FB7"/>
    <w:rsid w:val="009A7F30"/>
    <w:rsid w:val="009A7FD4"/>
    <w:rsid w:val="009B01AA"/>
    <w:rsid w:val="009B0453"/>
    <w:rsid w:val="009B04BB"/>
    <w:rsid w:val="009B1196"/>
    <w:rsid w:val="009B15C7"/>
    <w:rsid w:val="009B1E99"/>
    <w:rsid w:val="009B1FF2"/>
    <w:rsid w:val="009B21A3"/>
    <w:rsid w:val="009B2544"/>
    <w:rsid w:val="009B2921"/>
    <w:rsid w:val="009B311C"/>
    <w:rsid w:val="009B319F"/>
    <w:rsid w:val="009B36D8"/>
    <w:rsid w:val="009B3706"/>
    <w:rsid w:val="009B494D"/>
    <w:rsid w:val="009B4ABA"/>
    <w:rsid w:val="009B5052"/>
    <w:rsid w:val="009B51A1"/>
    <w:rsid w:val="009B5840"/>
    <w:rsid w:val="009B5C05"/>
    <w:rsid w:val="009B5C41"/>
    <w:rsid w:val="009B5EBD"/>
    <w:rsid w:val="009B5FCA"/>
    <w:rsid w:val="009B60E5"/>
    <w:rsid w:val="009B6364"/>
    <w:rsid w:val="009B63AB"/>
    <w:rsid w:val="009B6EBB"/>
    <w:rsid w:val="009B6EC8"/>
    <w:rsid w:val="009B739A"/>
    <w:rsid w:val="009B7B18"/>
    <w:rsid w:val="009B7B62"/>
    <w:rsid w:val="009C05E9"/>
    <w:rsid w:val="009C12AC"/>
    <w:rsid w:val="009C13B1"/>
    <w:rsid w:val="009C3E0E"/>
    <w:rsid w:val="009C515F"/>
    <w:rsid w:val="009C5964"/>
    <w:rsid w:val="009C5F4C"/>
    <w:rsid w:val="009C6353"/>
    <w:rsid w:val="009C6F1E"/>
    <w:rsid w:val="009D056E"/>
    <w:rsid w:val="009D0CD9"/>
    <w:rsid w:val="009D1996"/>
    <w:rsid w:val="009D1CE3"/>
    <w:rsid w:val="009D21F1"/>
    <w:rsid w:val="009D233F"/>
    <w:rsid w:val="009D2C0C"/>
    <w:rsid w:val="009D314F"/>
    <w:rsid w:val="009D32F3"/>
    <w:rsid w:val="009D37B0"/>
    <w:rsid w:val="009D37C4"/>
    <w:rsid w:val="009D37E2"/>
    <w:rsid w:val="009D39AB"/>
    <w:rsid w:val="009D4073"/>
    <w:rsid w:val="009D4F89"/>
    <w:rsid w:val="009D5171"/>
    <w:rsid w:val="009D5FE1"/>
    <w:rsid w:val="009D65F3"/>
    <w:rsid w:val="009D674F"/>
    <w:rsid w:val="009D69FB"/>
    <w:rsid w:val="009D719D"/>
    <w:rsid w:val="009D77A6"/>
    <w:rsid w:val="009D79FD"/>
    <w:rsid w:val="009D7E27"/>
    <w:rsid w:val="009E05BF"/>
    <w:rsid w:val="009E0696"/>
    <w:rsid w:val="009E19FE"/>
    <w:rsid w:val="009E1ADA"/>
    <w:rsid w:val="009E2982"/>
    <w:rsid w:val="009E2A63"/>
    <w:rsid w:val="009E2D16"/>
    <w:rsid w:val="009E2DF0"/>
    <w:rsid w:val="009E2FC6"/>
    <w:rsid w:val="009E32D3"/>
    <w:rsid w:val="009E3DAB"/>
    <w:rsid w:val="009E4976"/>
    <w:rsid w:val="009E4AE7"/>
    <w:rsid w:val="009E50E4"/>
    <w:rsid w:val="009E529D"/>
    <w:rsid w:val="009E5C47"/>
    <w:rsid w:val="009E5CFB"/>
    <w:rsid w:val="009E6168"/>
    <w:rsid w:val="009E670C"/>
    <w:rsid w:val="009E6971"/>
    <w:rsid w:val="009E6D13"/>
    <w:rsid w:val="009F05DE"/>
    <w:rsid w:val="009F0759"/>
    <w:rsid w:val="009F13B7"/>
    <w:rsid w:val="009F1E22"/>
    <w:rsid w:val="009F20B1"/>
    <w:rsid w:val="009F31C6"/>
    <w:rsid w:val="009F3531"/>
    <w:rsid w:val="009F4416"/>
    <w:rsid w:val="009F4EDE"/>
    <w:rsid w:val="009F5460"/>
    <w:rsid w:val="009F5C39"/>
    <w:rsid w:val="009F6695"/>
    <w:rsid w:val="009F68C8"/>
    <w:rsid w:val="009F6984"/>
    <w:rsid w:val="009F7058"/>
    <w:rsid w:val="00A0075D"/>
    <w:rsid w:val="00A00BF7"/>
    <w:rsid w:val="00A00DC0"/>
    <w:rsid w:val="00A021F5"/>
    <w:rsid w:val="00A0229A"/>
    <w:rsid w:val="00A0272B"/>
    <w:rsid w:val="00A027CC"/>
    <w:rsid w:val="00A030B3"/>
    <w:rsid w:val="00A033C0"/>
    <w:rsid w:val="00A03563"/>
    <w:rsid w:val="00A03927"/>
    <w:rsid w:val="00A03AD0"/>
    <w:rsid w:val="00A03C77"/>
    <w:rsid w:val="00A03EAB"/>
    <w:rsid w:val="00A04033"/>
    <w:rsid w:val="00A04152"/>
    <w:rsid w:val="00A04223"/>
    <w:rsid w:val="00A04671"/>
    <w:rsid w:val="00A04EB4"/>
    <w:rsid w:val="00A05169"/>
    <w:rsid w:val="00A05ABD"/>
    <w:rsid w:val="00A05CED"/>
    <w:rsid w:val="00A05FF9"/>
    <w:rsid w:val="00A069A9"/>
    <w:rsid w:val="00A079EE"/>
    <w:rsid w:val="00A10A3E"/>
    <w:rsid w:val="00A11B2B"/>
    <w:rsid w:val="00A121EC"/>
    <w:rsid w:val="00A128BC"/>
    <w:rsid w:val="00A132FE"/>
    <w:rsid w:val="00A13CC8"/>
    <w:rsid w:val="00A13F23"/>
    <w:rsid w:val="00A13F3B"/>
    <w:rsid w:val="00A1416E"/>
    <w:rsid w:val="00A148BE"/>
    <w:rsid w:val="00A14999"/>
    <w:rsid w:val="00A1525F"/>
    <w:rsid w:val="00A1575E"/>
    <w:rsid w:val="00A167C9"/>
    <w:rsid w:val="00A16B44"/>
    <w:rsid w:val="00A177EE"/>
    <w:rsid w:val="00A203C9"/>
    <w:rsid w:val="00A218BD"/>
    <w:rsid w:val="00A21E8E"/>
    <w:rsid w:val="00A21F61"/>
    <w:rsid w:val="00A22766"/>
    <w:rsid w:val="00A22DB7"/>
    <w:rsid w:val="00A22F24"/>
    <w:rsid w:val="00A235A9"/>
    <w:rsid w:val="00A23742"/>
    <w:rsid w:val="00A24208"/>
    <w:rsid w:val="00A24303"/>
    <w:rsid w:val="00A24C29"/>
    <w:rsid w:val="00A24E72"/>
    <w:rsid w:val="00A252A4"/>
    <w:rsid w:val="00A25377"/>
    <w:rsid w:val="00A267E1"/>
    <w:rsid w:val="00A275D5"/>
    <w:rsid w:val="00A2765C"/>
    <w:rsid w:val="00A27C9C"/>
    <w:rsid w:val="00A305C6"/>
    <w:rsid w:val="00A308D0"/>
    <w:rsid w:val="00A30A06"/>
    <w:rsid w:val="00A31E4A"/>
    <w:rsid w:val="00A31FB2"/>
    <w:rsid w:val="00A321D1"/>
    <w:rsid w:val="00A33117"/>
    <w:rsid w:val="00A335A1"/>
    <w:rsid w:val="00A34298"/>
    <w:rsid w:val="00A34FF4"/>
    <w:rsid w:val="00A35574"/>
    <w:rsid w:val="00A35A61"/>
    <w:rsid w:val="00A35E5F"/>
    <w:rsid w:val="00A36BAC"/>
    <w:rsid w:val="00A36F7C"/>
    <w:rsid w:val="00A37C26"/>
    <w:rsid w:val="00A37E40"/>
    <w:rsid w:val="00A403AC"/>
    <w:rsid w:val="00A40DDD"/>
    <w:rsid w:val="00A411B9"/>
    <w:rsid w:val="00A4183F"/>
    <w:rsid w:val="00A4184D"/>
    <w:rsid w:val="00A41A82"/>
    <w:rsid w:val="00A41DE9"/>
    <w:rsid w:val="00A41E4B"/>
    <w:rsid w:val="00A420F5"/>
    <w:rsid w:val="00A427B3"/>
    <w:rsid w:val="00A42BF9"/>
    <w:rsid w:val="00A42E01"/>
    <w:rsid w:val="00A42E64"/>
    <w:rsid w:val="00A43D81"/>
    <w:rsid w:val="00A448E5"/>
    <w:rsid w:val="00A46A2A"/>
    <w:rsid w:val="00A46C5A"/>
    <w:rsid w:val="00A47155"/>
    <w:rsid w:val="00A4754C"/>
    <w:rsid w:val="00A5021D"/>
    <w:rsid w:val="00A5025B"/>
    <w:rsid w:val="00A50855"/>
    <w:rsid w:val="00A51F2F"/>
    <w:rsid w:val="00A52DF8"/>
    <w:rsid w:val="00A5332C"/>
    <w:rsid w:val="00A5337E"/>
    <w:rsid w:val="00A54216"/>
    <w:rsid w:val="00A54A6B"/>
    <w:rsid w:val="00A54E23"/>
    <w:rsid w:val="00A54E85"/>
    <w:rsid w:val="00A54F21"/>
    <w:rsid w:val="00A55552"/>
    <w:rsid w:val="00A55EDF"/>
    <w:rsid w:val="00A566B2"/>
    <w:rsid w:val="00A5693A"/>
    <w:rsid w:val="00A56E64"/>
    <w:rsid w:val="00A5798A"/>
    <w:rsid w:val="00A57DF0"/>
    <w:rsid w:val="00A60798"/>
    <w:rsid w:val="00A62D0F"/>
    <w:rsid w:val="00A631C1"/>
    <w:rsid w:val="00A6437F"/>
    <w:rsid w:val="00A65134"/>
    <w:rsid w:val="00A65925"/>
    <w:rsid w:val="00A65994"/>
    <w:rsid w:val="00A65DCC"/>
    <w:rsid w:val="00A65F0E"/>
    <w:rsid w:val="00A66047"/>
    <w:rsid w:val="00A661E2"/>
    <w:rsid w:val="00A666DC"/>
    <w:rsid w:val="00A667DE"/>
    <w:rsid w:val="00A678EF"/>
    <w:rsid w:val="00A67C08"/>
    <w:rsid w:val="00A703E3"/>
    <w:rsid w:val="00A70A79"/>
    <w:rsid w:val="00A71737"/>
    <w:rsid w:val="00A71911"/>
    <w:rsid w:val="00A72085"/>
    <w:rsid w:val="00A72421"/>
    <w:rsid w:val="00A72928"/>
    <w:rsid w:val="00A72E34"/>
    <w:rsid w:val="00A7366C"/>
    <w:rsid w:val="00A7504B"/>
    <w:rsid w:val="00A752B6"/>
    <w:rsid w:val="00A75904"/>
    <w:rsid w:val="00A75971"/>
    <w:rsid w:val="00A75F52"/>
    <w:rsid w:val="00A75F5C"/>
    <w:rsid w:val="00A764A5"/>
    <w:rsid w:val="00A765A5"/>
    <w:rsid w:val="00A7660B"/>
    <w:rsid w:val="00A77F2C"/>
    <w:rsid w:val="00A80D4B"/>
    <w:rsid w:val="00A80EE5"/>
    <w:rsid w:val="00A810F6"/>
    <w:rsid w:val="00A814BC"/>
    <w:rsid w:val="00A8176A"/>
    <w:rsid w:val="00A817F0"/>
    <w:rsid w:val="00A81DB3"/>
    <w:rsid w:val="00A81FCF"/>
    <w:rsid w:val="00A834B4"/>
    <w:rsid w:val="00A836C8"/>
    <w:rsid w:val="00A8396C"/>
    <w:rsid w:val="00A842DA"/>
    <w:rsid w:val="00A84886"/>
    <w:rsid w:val="00A84E9C"/>
    <w:rsid w:val="00A84FD0"/>
    <w:rsid w:val="00A852FC"/>
    <w:rsid w:val="00A85680"/>
    <w:rsid w:val="00A857B0"/>
    <w:rsid w:val="00A85ACC"/>
    <w:rsid w:val="00A85AFB"/>
    <w:rsid w:val="00A85C02"/>
    <w:rsid w:val="00A86544"/>
    <w:rsid w:val="00A8661B"/>
    <w:rsid w:val="00A86846"/>
    <w:rsid w:val="00A87287"/>
    <w:rsid w:val="00A87719"/>
    <w:rsid w:val="00A87E80"/>
    <w:rsid w:val="00A90207"/>
    <w:rsid w:val="00A9083D"/>
    <w:rsid w:val="00A908AC"/>
    <w:rsid w:val="00A90D3D"/>
    <w:rsid w:val="00A9106F"/>
    <w:rsid w:val="00A91A68"/>
    <w:rsid w:val="00A91C08"/>
    <w:rsid w:val="00A92B62"/>
    <w:rsid w:val="00A92FAC"/>
    <w:rsid w:val="00A93071"/>
    <w:rsid w:val="00A949D6"/>
    <w:rsid w:val="00A95152"/>
    <w:rsid w:val="00A95E32"/>
    <w:rsid w:val="00A961FA"/>
    <w:rsid w:val="00A9660D"/>
    <w:rsid w:val="00A966AC"/>
    <w:rsid w:val="00A967DB"/>
    <w:rsid w:val="00A9691C"/>
    <w:rsid w:val="00A96B26"/>
    <w:rsid w:val="00A96D44"/>
    <w:rsid w:val="00A9728D"/>
    <w:rsid w:val="00A973B9"/>
    <w:rsid w:val="00A97CDE"/>
    <w:rsid w:val="00AA0AE5"/>
    <w:rsid w:val="00AA0E98"/>
    <w:rsid w:val="00AA1394"/>
    <w:rsid w:val="00AA1A91"/>
    <w:rsid w:val="00AA1D5F"/>
    <w:rsid w:val="00AA1F09"/>
    <w:rsid w:val="00AA26EC"/>
    <w:rsid w:val="00AA28FF"/>
    <w:rsid w:val="00AA2E06"/>
    <w:rsid w:val="00AA34E2"/>
    <w:rsid w:val="00AA360B"/>
    <w:rsid w:val="00AA3D22"/>
    <w:rsid w:val="00AA40CC"/>
    <w:rsid w:val="00AA438B"/>
    <w:rsid w:val="00AA5040"/>
    <w:rsid w:val="00AA5295"/>
    <w:rsid w:val="00AA5544"/>
    <w:rsid w:val="00AA5DBA"/>
    <w:rsid w:val="00AA5E11"/>
    <w:rsid w:val="00AA6096"/>
    <w:rsid w:val="00AA6452"/>
    <w:rsid w:val="00AA6979"/>
    <w:rsid w:val="00AA6C21"/>
    <w:rsid w:val="00AA6DC1"/>
    <w:rsid w:val="00AA7B9F"/>
    <w:rsid w:val="00AA7C46"/>
    <w:rsid w:val="00AA7CE3"/>
    <w:rsid w:val="00AB03F3"/>
    <w:rsid w:val="00AB0459"/>
    <w:rsid w:val="00AB05C9"/>
    <w:rsid w:val="00AB0781"/>
    <w:rsid w:val="00AB0B2A"/>
    <w:rsid w:val="00AB1DF3"/>
    <w:rsid w:val="00AB2899"/>
    <w:rsid w:val="00AB2E11"/>
    <w:rsid w:val="00AB313C"/>
    <w:rsid w:val="00AB3450"/>
    <w:rsid w:val="00AB42C0"/>
    <w:rsid w:val="00AB5CD7"/>
    <w:rsid w:val="00AB6E8D"/>
    <w:rsid w:val="00AB6F0D"/>
    <w:rsid w:val="00AB7B02"/>
    <w:rsid w:val="00AB7D3F"/>
    <w:rsid w:val="00AC0F50"/>
    <w:rsid w:val="00AC108B"/>
    <w:rsid w:val="00AC17D4"/>
    <w:rsid w:val="00AC1BD2"/>
    <w:rsid w:val="00AC1E4A"/>
    <w:rsid w:val="00AC1EA9"/>
    <w:rsid w:val="00AC1FE0"/>
    <w:rsid w:val="00AC28FF"/>
    <w:rsid w:val="00AC3324"/>
    <w:rsid w:val="00AC35BA"/>
    <w:rsid w:val="00AC3780"/>
    <w:rsid w:val="00AC37D4"/>
    <w:rsid w:val="00AC3907"/>
    <w:rsid w:val="00AC3BCF"/>
    <w:rsid w:val="00AC440E"/>
    <w:rsid w:val="00AC4787"/>
    <w:rsid w:val="00AC47A5"/>
    <w:rsid w:val="00AC4951"/>
    <w:rsid w:val="00AC4F81"/>
    <w:rsid w:val="00AC508B"/>
    <w:rsid w:val="00AC5352"/>
    <w:rsid w:val="00AC53E5"/>
    <w:rsid w:val="00AC5D19"/>
    <w:rsid w:val="00AC6596"/>
    <w:rsid w:val="00AC670F"/>
    <w:rsid w:val="00AC6F26"/>
    <w:rsid w:val="00AC713E"/>
    <w:rsid w:val="00AC740E"/>
    <w:rsid w:val="00AC7D9C"/>
    <w:rsid w:val="00AC7E47"/>
    <w:rsid w:val="00AD00EA"/>
    <w:rsid w:val="00AD08DF"/>
    <w:rsid w:val="00AD0B2C"/>
    <w:rsid w:val="00AD0FC8"/>
    <w:rsid w:val="00AD1BFA"/>
    <w:rsid w:val="00AD2168"/>
    <w:rsid w:val="00AD2233"/>
    <w:rsid w:val="00AD251B"/>
    <w:rsid w:val="00AD2BA2"/>
    <w:rsid w:val="00AD3791"/>
    <w:rsid w:val="00AD3B37"/>
    <w:rsid w:val="00AD3CE5"/>
    <w:rsid w:val="00AD4784"/>
    <w:rsid w:val="00AD50F6"/>
    <w:rsid w:val="00AD583B"/>
    <w:rsid w:val="00AD5941"/>
    <w:rsid w:val="00AD5A26"/>
    <w:rsid w:val="00AD5EE9"/>
    <w:rsid w:val="00AD60D8"/>
    <w:rsid w:val="00AD64DC"/>
    <w:rsid w:val="00AD7912"/>
    <w:rsid w:val="00AD7A91"/>
    <w:rsid w:val="00AE0022"/>
    <w:rsid w:val="00AE04F8"/>
    <w:rsid w:val="00AE0B48"/>
    <w:rsid w:val="00AE1F27"/>
    <w:rsid w:val="00AE210D"/>
    <w:rsid w:val="00AE2B80"/>
    <w:rsid w:val="00AE3865"/>
    <w:rsid w:val="00AE3EA7"/>
    <w:rsid w:val="00AE441B"/>
    <w:rsid w:val="00AE452B"/>
    <w:rsid w:val="00AE528D"/>
    <w:rsid w:val="00AE531D"/>
    <w:rsid w:val="00AE54C0"/>
    <w:rsid w:val="00AE65BE"/>
    <w:rsid w:val="00AE6B28"/>
    <w:rsid w:val="00AE6BD0"/>
    <w:rsid w:val="00AE6F58"/>
    <w:rsid w:val="00AE7EFB"/>
    <w:rsid w:val="00AF06B4"/>
    <w:rsid w:val="00AF077D"/>
    <w:rsid w:val="00AF0860"/>
    <w:rsid w:val="00AF0BFF"/>
    <w:rsid w:val="00AF1C5B"/>
    <w:rsid w:val="00AF2379"/>
    <w:rsid w:val="00AF28D5"/>
    <w:rsid w:val="00AF2B96"/>
    <w:rsid w:val="00AF2FA7"/>
    <w:rsid w:val="00AF302A"/>
    <w:rsid w:val="00AF37A5"/>
    <w:rsid w:val="00AF3834"/>
    <w:rsid w:val="00AF3A2A"/>
    <w:rsid w:val="00AF3EB1"/>
    <w:rsid w:val="00AF4A81"/>
    <w:rsid w:val="00AF4D8E"/>
    <w:rsid w:val="00AF574E"/>
    <w:rsid w:val="00AF5C1D"/>
    <w:rsid w:val="00AF5CCB"/>
    <w:rsid w:val="00AF6207"/>
    <w:rsid w:val="00AF6E8E"/>
    <w:rsid w:val="00AF6F21"/>
    <w:rsid w:val="00AF71CE"/>
    <w:rsid w:val="00AF7613"/>
    <w:rsid w:val="00AF7CAC"/>
    <w:rsid w:val="00B0011A"/>
    <w:rsid w:val="00B002B3"/>
    <w:rsid w:val="00B01537"/>
    <w:rsid w:val="00B01685"/>
    <w:rsid w:val="00B01F51"/>
    <w:rsid w:val="00B02CA8"/>
    <w:rsid w:val="00B02D78"/>
    <w:rsid w:val="00B02E17"/>
    <w:rsid w:val="00B03118"/>
    <w:rsid w:val="00B034E9"/>
    <w:rsid w:val="00B046C9"/>
    <w:rsid w:val="00B04A52"/>
    <w:rsid w:val="00B05474"/>
    <w:rsid w:val="00B0549A"/>
    <w:rsid w:val="00B05D53"/>
    <w:rsid w:val="00B065FB"/>
    <w:rsid w:val="00B07387"/>
    <w:rsid w:val="00B074D6"/>
    <w:rsid w:val="00B07AB6"/>
    <w:rsid w:val="00B07AEB"/>
    <w:rsid w:val="00B10749"/>
    <w:rsid w:val="00B10B45"/>
    <w:rsid w:val="00B10EF7"/>
    <w:rsid w:val="00B11119"/>
    <w:rsid w:val="00B11211"/>
    <w:rsid w:val="00B11292"/>
    <w:rsid w:val="00B12818"/>
    <w:rsid w:val="00B1327F"/>
    <w:rsid w:val="00B1393D"/>
    <w:rsid w:val="00B13A07"/>
    <w:rsid w:val="00B1402C"/>
    <w:rsid w:val="00B1421D"/>
    <w:rsid w:val="00B145EE"/>
    <w:rsid w:val="00B14768"/>
    <w:rsid w:val="00B151A9"/>
    <w:rsid w:val="00B168C9"/>
    <w:rsid w:val="00B17A6D"/>
    <w:rsid w:val="00B2004D"/>
    <w:rsid w:val="00B20084"/>
    <w:rsid w:val="00B205DF"/>
    <w:rsid w:val="00B206AF"/>
    <w:rsid w:val="00B206CA"/>
    <w:rsid w:val="00B209FC"/>
    <w:rsid w:val="00B20D3B"/>
    <w:rsid w:val="00B21106"/>
    <w:rsid w:val="00B21CBF"/>
    <w:rsid w:val="00B227E8"/>
    <w:rsid w:val="00B22F4B"/>
    <w:rsid w:val="00B2373C"/>
    <w:rsid w:val="00B24440"/>
    <w:rsid w:val="00B25163"/>
    <w:rsid w:val="00B25199"/>
    <w:rsid w:val="00B26955"/>
    <w:rsid w:val="00B26B03"/>
    <w:rsid w:val="00B27ACF"/>
    <w:rsid w:val="00B27BFB"/>
    <w:rsid w:val="00B27DCD"/>
    <w:rsid w:val="00B307CC"/>
    <w:rsid w:val="00B30D1C"/>
    <w:rsid w:val="00B31AD3"/>
    <w:rsid w:val="00B31BE3"/>
    <w:rsid w:val="00B31FEE"/>
    <w:rsid w:val="00B33224"/>
    <w:rsid w:val="00B33EA7"/>
    <w:rsid w:val="00B33FE8"/>
    <w:rsid w:val="00B34009"/>
    <w:rsid w:val="00B3423C"/>
    <w:rsid w:val="00B3451E"/>
    <w:rsid w:val="00B351F4"/>
    <w:rsid w:val="00B353A1"/>
    <w:rsid w:val="00B35EFA"/>
    <w:rsid w:val="00B360A5"/>
    <w:rsid w:val="00B36E8B"/>
    <w:rsid w:val="00B370F5"/>
    <w:rsid w:val="00B378D0"/>
    <w:rsid w:val="00B37938"/>
    <w:rsid w:val="00B37D11"/>
    <w:rsid w:val="00B403AD"/>
    <w:rsid w:val="00B40505"/>
    <w:rsid w:val="00B4076C"/>
    <w:rsid w:val="00B409CA"/>
    <w:rsid w:val="00B40C36"/>
    <w:rsid w:val="00B40D6E"/>
    <w:rsid w:val="00B41385"/>
    <w:rsid w:val="00B418FD"/>
    <w:rsid w:val="00B41EFE"/>
    <w:rsid w:val="00B42BC3"/>
    <w:rsid w:val="00B43473"/>
    <w:rsid w:val="00B43530"/>
    <w:rsid w:val="00B436DB"/>
    <w:rsid w:val="00B43BC6"/>
    <w:rsid w:val="00B43C0A"/>
    <w:rsid w:val="00B44398"/>
    <w:rsid w:val="00B445AE"/>
    <w:rsid w:val="00B4466B"/>
    <w:rsid w:val="00B449E8"/>
    <w:rsid w:val="00B449F8"/>
    <w:rsid w:val="00B45761"/>
    <w:rsid w:val="00B4606B"/>
    <w:rsid w:val="00B460DA"/>
    <w:rsid w:val="00B46B62"/>
    <w:rsid w:val="00B47311"/>
    <w:rsid w:val="00B474B7"/>
    <w:rsid w:val="00B50F68"/>
    <w:rsid w:val="00B51055"/>
    <w:rsid w:val="00B5109A"/>
    <w:rsid w:val="00B51504"/>
    <w:rsid w:val="00B516F6"/>
    <w:rsid w:val="00B51762"/>
    <w:rsid w:val="00B521E7"/>
    <w:rsid w:val="00B52979"/>
    <w:rsid w:val="00B53001"/>
    <w:rsid w:val="00B531C6"/>
    <w:rsid w:val="00B53C01"/>
    <w:rsid w:val="00B5402E"/>
    <w:rsid w:val="00B54DD3"/>
    <w:rsid w:val="00B54F82"/>
    <w:rsid w:val="00B55037"/>
    <w:rsid w:val="00B55E8A"/>
    <w:rsid w:val="00B56B5B"/>
    <w:rsid w:val="00B56D39"/>
    <w:rsid w:val="00B56E3B"/>
    <w:rsid w:val="00B5722C"/>
    <w:rsid w:val="00B572DB"/>
    <w:rsid w:val="00B5747A"/>
    <w:rsid w:val="00B57F62"/>
    <w:rsid w:val="00B6036A"/>
    <w:rsid w:val="00B60C08"/>
    <w:rsid w:val="00B612A6"/>
    <w:rsid w:val="00B618CD"/>
    <w:rsid w:val="00B61CCC"/>
    <w:rsid w:val="00B61CDD"/>
    <w:rsid w:val="00B621AB"/>
    <w:rsid w:val="00B6255F"/>
    <w:rsid w:val="00B6262A"/>
    <w:rsid w:val="00B6290B"/>
    <w:rsid w:val="00B630B7"/>
    <w:rsid w:val="00B6346C"/>
    <w:rsid w:val="00B63474"/>
    <w:rsid w:val="00B63775"/>
    <w:rsid w:val="00B63885"/>
    <w:rsid w:val="00B63943"/>
    <w:rsid w:val="00B657AD"/>
    <w:rsid w:val="00B657DE"/>
    <w:rsid w:val="00B65997"/>
    <w:rsid w:val="00B659EE"/>
    <w:rsid w:val="00B65B80"/>
    <w:rsid w:val="00B660D3"/>
    <w:rsid w:val="00B664A7"/>
    <w:rsid w:val="00B66564"/>
    <w:rsid w:val="00B66571"/>
    <w:rsid w:val="00B666A8"/>
    <w:rsid w:val="00B6680E"/>
    <w:rsid w:val="00B66CB7"/>
    <w:rsid w:val="00B705C0"/>
    <w:rsid w:val="00B707B6"/>
    <w:rsid w:val="00B70E6F"/>
    <w:rsid w:val="00B7102C"/>
    <w:rsid w:val="00B71304"/>
    <w:rsid w:val="00B71349"/>
    <w:rsid w:val="00B715F7"/>
    <w:rsid w:val="00B71BE6"/>
    <w:rsid w:val="00B71FB5"/>
    <w:rsid w:val="00B72413"/>
    <w:rsid w:val="00B72813"/>
    <w:rsid w:val="00B729E6"/>
    <w:rsid w:val="00B72E1A"/>
    <w:rsid w:val="00B73A40"/>
    <w:rsid w:val="00B73A5A"/>
    <w:rsid w:val="00B73C8E"/>
    <w:rsid w:val="00B742AF"/>
    <w:rsid w:val="00B74F53"/>
    <w:rsid w:val="00B752A8"/>
    <w:rsid w:val="00B7545A"/>
    <w:rsid w:val="00B756EF"/>
    <w:rsid w:val="00B75A2A"/>
    <w:rsid w:val="00B76309"/>
    <w:rsid w:val="00B765C4"/>
    <w:rsid w:val="00B76665"/>
    <w:rsid w:val="00B769BC"/>
    <w:rsid w:val="00B770F5"/>
    <w:rsid w:val="00B7713F"/>
    <w:rsid w:val="00B773AA"/>
    <w:rsid w:val="00B77814"/>
    <w:rsid w:val="00B779A1"/>
    <w:rsid w:val="00B77B4C"/>
    <w:rsid w:val="00B77BFE"/>
    <w:rsid w:val="00B77F99"/>
    <w:rsid w:val="00B800B1"/>
    <w:rsid w:val="00B800FD"/>
    <w:rsid w:val="00B802B4"/>
    <w:rsid w:val="00B8072B"/>
    <w:rsid w:val="00B80C14"/>
    <w:rsid w:val="00B8102E"/>
    <w:rsid w:val="00B8127F"/>
    <w:rsid w:val="00B81F44"/>
    <w:rsid w:val="00B81FC4"/>
    <w:rsid w:val="00B82796"/>
    <w:rsid w:val="00B83096"/>
    <w:rsid w:val="00B833FC"/>
    <w:rsid w:val="00B83CB6"/>
    <w:rsid w:val="00B84DB9"/>
    <w:rsid w:val="00B851F6"/>
    <w:rsid w:val="00B856C7"/>
    <w:rsid w:val="00B86957"/>
    <w:rsid w:val="00B86E6E"/>
    <w:rsid w:val="00B870EE"/>
    <w:rsid w:val="00B873C6"/>
    <w:rsid w:val="00B87697"/>
    <w:rsid w:val="00B901C9"/>
    <w:rsid w:val="00B90D3E"/>
    <w:rsid w:val="00B91C8C"/>
    <w:rsid w:val="00B920CA"/>
    <w:rsid w:val="00B921E2"/>
    <w:rsid w:val="00B92752"/>
    <w:rsid w:val="00B927BA"/>
    <w:rsid w:val="00B92A15"/>
    <w:rsid w:val="00B92DCA"/>
    <w:rsid w:val="00B92F9E"/>
    <w:rsid w:val="00B931E5"/>
    <w:rsid w:val="00B935A2"/>
    <w:rsid w:val="00B9530E"/>
    <w:rsid w:val="00B959D6"/>
    <w:rsid w:val="00B95A30"/>
    <w:rsid w:val="00B974A1"/>
    <w:rsid w:val="00B975D4"/>
    <w:rsid w:val="00B9772C"/>
    <w:rsid w:val="00B977D8"/>
    <w:rsid w:val="00B9797B"/>
    <w:rsid w:val="00BA0029"/>
    <w:rsid w:val="00BA03DC"/>
    <w:rsid w:val="00BA05D5"/>
    <w:rsid w:val="00BA06BC"/>
    <w:rsid w:val="00BA0E50"/>
    <w:rsid w:val="00BA16A5"/>
    <w:rsid w:val="00BA1997"/>
    <w:rsid w:val="00BA1E9D"/>
    <w:rsid w:val="00BA1FA3"/>
    <w:rsid w:val="00BA274D"/>
    <w:rsid w:val="00BA28C2"/>
    <w:rsid w:val="00BA2D4D"/>
    <w:rsid w:val="00BA3025"/>
    <w:rsid w:val="00BA3589"/>
    <w:rsid w:val="00BA3767"/>
    <w:rsid w:val="00BA49B6"/>
    <w:rsid w:val="00BA5236"/>
    <w:rsid w:val="00BA5436"/>
    <w:rsid w:val="00BA6011"/>
    <w:rsid w:val="00BA659A"/>
    <w:rsid w:val="00BA6AE2"/>
    <w:rsid w:val="00BA7428"/>
    <w:rsid w:val="00BB03F3"/>
    <w:rsid w:val="00BB0428"/>
    <w:rsid w:val="00BB049B"/>
    <w:rsid w:val="00BB17AD"/>
    <w:rsid w:val="00BB211D"/>
    <w:rsid w:val="00BB2F5D"/>
    <w:rsid w:val="00BB38B8"/>
    <w:rsid w:val="00BB393D"/>
    <w:rsid w:val="00BB3DF5"/>
    <w:rsid w:val="00BB4ED7"/>
    <w:rsid w:val="00BB50A3"/>
    <w:rsid w:val="00BB65F8"/>
    <w:rsid w:val="00BB6D76"/>
    <w:rsid w:val="00BB7222"/>
    <w:rsid w:val="00BB780A"/>
    <w:rsid w:val="00BC04EE"/>
    <w:rsid w:val="00BC0FDC"/>
    <w:rsid w:val="00BC1083"/>
    <w:rsid w:val="00BC1A00"/>
    <w:rsid w:val="00BC1F5F"/>
    <w:rsid w:val="00BC2BB5"/>
    <w:rsid w:val="00BC3335"/>
    <w:rsid w:val="00BC37D3"/>
    <w:rsid w:val="00BC395A"/>
    <w:rsid w:val="00BC3AAD"/>
    <w:rsid w:val="00BC4709"/>
    <w:rsid w:val="00BC4972"/>
    <w:rsid w:val="00BC5DD2"/>
    <w:rsid w:val="00BC6297"/>
    <w:rsid w:val="00BC66D8"/>
    <w:rsid w:val="00BC78CC"/>
    <w:rsid w:val="00BC7EA4"/>
    <w:rsid w:val="00BD0662"/>
    <w:rsid w:val="00BD0EB8"/>
    <w:rsid w:val="00BD1275"/>
    <w:rsid w:val="00BD159A"/>
    <w:rsid w:val="00BD19D4"/>
    <w:rsid w:val="00BD1C95"/>
    <w:rsid w:val="00BD1F64"/>
    <w:rsid w:val="00BD202D"/>
    <w:rsid w:val="00BD227C"/>
    <w:rsid w:val="00BD29B8"/>
    <w:rsid w:val="00BD31B4"/>
    <w:rsid w:val="00BD32C5"/>
    <w:rsid w:val="00BD3642"/>
    <w:rsid w:val="00BD3998"/>
    <w:rsid w:val="00BD3E79"/>
    <w:rsid w:val="00BD41D2"/>
    <w:rsid w:val="00BD451A"/>
    <w:rsid w:val="00BD5058"/>
    <w:rsid w:val="00BD514B"/>
    <w:rsid w:val="00BD51F9"/>
    <w:rsid w:val="00BD53B6"/>
    <w:rsid w:val="00BD5780"/>
    <w:rsid w:val="00BD57AC"/>
    <w:rsid w:val="00BD5CC6"/>
    <w:rsid w:val="00BD696D"/>
    <w:rsid w:val="00BD6C2C"/>
    <w:rsid w:val="00BD6E0F"/>
    <w:rsid w:val="00BE02A5"/>
    <w:rsid w:val="00BE0802"/>
    <w:rsid w:val="00BE0CC8"/>
    <w:rsid w:val="00BE1D60"/>
    <w:rsid w:val="00BE1D75"/>
    <w:rsid w:val="00BE2565"/>
    <w:rsid w:val="00BE2CCE"/>
    <w:rsid w:val="00BE3595"/>
    <w:rsid w:val="00BE35F0"/>
    <w:rsid w:val="00BE4225"/>
    <w:rsid w:val="00BE4806"/>
    <w:rsid w:val="00BE4975"/>
    <w:rsid w:val="00BE4E64"/>
    <w:rsid w:val="00BE5E10"/>
    <w:rsid w:val="00BE610F"/>
    <w:rsid w:val="00BE6208"/>
    <w:rsid w:val="00BE62BA"/>
    <w:rsid w:val="00BE6CC9"/>
    <w:rsid w:val="00BE6E91"/>
    <w:rsid w:val="00BE71F9"/>
    <w:rsid w:val="00BF01A9"/>
    <w:rsid w:val="00BF02B9"/>
    <w:rsid w:val="00BF07AC"/>
    <w:rsid w:val="00BF08C7"/>
    <w:rsid w:val="00BF131D"/>
    <w:rsid w:val="00BF2EE5"/>
    <w:rsid w:val="00BF2F15"/>
    <w:rsid w:val="00BF31D3"/>
    <w:rsid w:val="00BF3476"/>
    <w:rsid w:val="00BF3682"/>
    <w:rsid w:val="00BF3744"/>
    <w:rsid w:val="00BF415C"/>
    <w:rsid w:val="00BF4E86"/>
    <w:rsid w:val="00BF596F"/>
    <w:rsid w:val="00BF5A29"/>
    <w:rsid w:val="00BF670B"/>
    <w:rsid w:val="00BF6741"/>
    <w:rsid w:val="00BF6DA1"/>
    <w:rsid w:val="00BF72DD"/>
    <w:rsid w:val="00BF7868"/>
    <w:rsid w:val="00C003B7"/>
    <w:rsid w:val="00C00E39"/>
    <w:rsid w:val="00C00E5C"/>
    <w:rsid w:val="00C00FDA"/>
    <w:rsid w:val="00C01228"/>
    <w:rsid w:val="00C0130E"/>
    <w:rsid w:val="00C01EA4"/>
    <w:rsid w:val="00C01EE4"/>
    <w:rsid w:val="00C025BB"/>
    <w:rsid w:val="00C025D8"/>
    <w:rsid w:val="00C02EBC"/>
    <w:rsid w:val="00C03017"/>
    <w:rsid w:val="00C03050"/>
    <w:rsid w:val="00C04003"/>
    <w:rsid w:val="00C04141"/>
    <w:rsid w:val="00C041BE"/>
    <w:rsid w:val="00C04636"/>
    <w:rsid w:val="00C04A0E"/>
    <w:rsid w:val="00C04B0E"/>
    <w:rsid w:val="00C04C59"/>
    <w:rsid w:val="00C0508F"/>
    <w:rsid w:val="00C055B0"/>
    <w:rsid w:val="00C056C9"/>
    <w:rsid w:val="00C05BAB"/>
    <w:rsid w:val="00C05CB1"/>
    <w:rsid w:val="00C05CF3"/>
    <w:rsid w:val="00C05D6C"/>
    <w:rsid w:val="00C061A5"/>
    <w:rsid w:val="00C06A50"/>
    <w:rsid w:val="00C06F83"/>
    <w:rsid w:val="00C0730D"/>
    <w:rsid w:val="00C078CD"/>
    <w:rsid w:val="00C07A15"/>
    <w:rsid w:val="00C07A8A"/>
    <w:rsid w:val="00C07A8B"/>
    <w:rsid w:val="00C100C5"/>
    <w:rsid w:val="00C1028D"/>
    <w:rsid w:val="00C1062A"/>
    <w:rsid w:val="00C10642"/>
    <w:rsid w:val="00C10806"/>
    <w:rsid w:val="00C1112F"/>
    <w:rsid w:val="00C11132"/>
    <w:rsid w:val="00C115DC"/>
    <w:rsid w:val="00C116BD"/>
    <w:rsid w:val="00C12857"/>
    <w:rsid w:val="00C129F9"/>
    <w:rsid w:val="00C12CD4"/>
    <w:rsid w:val="00C12DF7"/>
    <w:rsid w:val="00C134DF"/>
    <w:rsid w:val="00C152A8"/>
    <w:rsid w:val="00C152ED"/>
    <w:rsid w:val="00C1547D"/>
    <w:rsid w:val="00C154DD"/>
    <w:rsid w:val="00C15556"/>
    <w:rsid w:val="00C15EDA"/>
    <w:rsid w:val="00C167F8"/>
    <w:rsid w:val="00C17129"/>
    <w:rsid w:val="00C17630"/>
    <w:rsid w:val="00C204FD"/>
    <w:rsid w:val="00C209A2"/>
    <w:rsid w:val="00C21CAC"/>
    <w:rsid w:val="00C21D73"/>
    <w:rsid w:val="00C21DCC"/>
    <w:rsid w:val="00C21E1E"/>
    <w:rsid w:val="00C21EE1"/>
    <w:rsid w:val="00C22260"/>
    <w:rsid w:val="00C22B35"/>
    <w:rsid w:val="00C22E68"/>
    <w:rsid w:val="00C23222"/>
    <w:rsid w:val="00C25D58"/>
    <w:rsid w:val="00C262D5"/>
    <w:rsid w:val="00C265DA"/>
    <w:rsid w:val="00C26ADF"/>
    <w:rsid w:val="00C27A02"/>
    <w:rsid w:val="00C27C07"/>
    <w:rsid w:val="00C27EFA"/>
    <w:rsid w:val="00C30204"/>
    <w:rsid w:val="00C30294"/>
    <w:rsid w:val="00C302BD"/>
    <w:rsid w:val="00C302F9"/>
    <w:rsid w:val="00C303C6"/>
    <w:rsid w:val="00C30834"/>
    <w:rsid w:val="00C3088C"/>
    <w:rsid w:val="00C32DB0"/>
    <w:rsid w:val="00C33CAA"/>
    <w:rsid w:val="00C3462F"/>
    <w:rsid w:val="00C34FC7"/>
    <w:rsid w:val="00C3567B"/>
    <w:rsid w:val="00C35AE5"/>
    <w:rsid w:val="00C360C3"/>
    <w:rsid w:val="00C36959"/>
    <w:rsid w:val="00C379B1"/>
    <w:rsid w:val="00C37C1B"/>
    <w:rsid w:val="00C407E8"/>
    <w:rsid w:val="00C40AC7"/>
    <w:rsid w:val="00C417B2"/>
    <w:rsid w:val="00C41DA9"/>
    <w:rsid w:val="00C42112"/>
    <w:rsid w:val="00C42171"/>
    <w:rsid w:val="00C4273F"/>
    <w:rsid w:val="00C42867"/>
    <w:rsid w:val="00C429BA"/>
    <w:rsid w:val="00C43D29"/>
    <w:rsid w:val="00C43EC8"/>
    <w:rsid w:val="00C44A6D"/>
    <w:rsid w:val="00C44FA9"/>
    <w:rsid w:val="00C458A1"/>
    <w:rsid w:val="00C4648E"/>
    <w:rsid w:val="00C4663C"/>
    <w:rsid w:val="00C4695D"/>
    <w:rsid w:val="00C47239"/>
    <w:rsid w:val="00C474D7"/>
    <w:rsid w:val="00C47680"/>
    <w:rsid w:val="00C5009A"/>
    <w:rsid w:val="00C50331"/>
    <w:rsid w:val="00C5082A"/>
    <w:rsid w:val="00C50FAF"/>
    <w:rsid w:val="00C51495"/>
    <w:rsid w:val="00C523F5"/>
    <w:rsid w:val="00C52EDE"/>
    <w:rsid w:val="00C532AD"/>
    <w:rsid w:val="00C535E8"/>
    <w:rsid w:val="00C53908"/>
    <w:rsid w:val="00C53B4B"/>
    <w:rsid w:val="00C53DF3"/>
    <w:rsid w:val="00C5450C"/>
    <w:rsid w:val="00C5452C"/>
    <w:rsid w:val="00C54995"/>
    <w:rsid w:val="00C54EF1"/>
    <w:rsid w:val="00C554F3"/>
    <w:rsid w:val="00C55773"/>
    <w:rsid w:val="00C56A40"/>
    <w:rsid w:val="00C56DA1"/>
    <w:rsid w:val="00C6001F"/>
    <w:rsid w:val="00C60093"/>
    <w:rsid w:val="00C60197"/>
    <w:rsid w:val="00C6025F"/>
    <w:rsid w:val="00C60443"/>
    <w:rsid w:val="00C60BB0"/>
    <w:rsid w:val="00C61131"/>
    <w:rsid w:val="00C61295"/>
    <w:rsid w:val="00C618D9"/>
    <w:rsid w:val="00C6190E"/>
    <w:rsid w:val="00C62378"/>
    <w:rsid w:val="00C62598"/>
    <w:rsid w:val="00C62943"/>
    <w:rsid w:val="00C629FB"/>
    <w:rsid w:val="00C63F4A"/>
    <w:rsid w:val="00C64249"/>
    <w:rsid w:val="00C64260"/>
    <w:rsid w:val="00C65B45"/>
    <w:rsid w:val="00C65FE9"/>
    <w:rsid w:val="00C66433"/>
    <w:rsid w:val="00C664FD"/>
    <w:rsid w:val="00C66C36"/>
    <w:rsid w:val="00C67583"/>
    <w:rsid w:val="00C67C91"/>
    <w:rsid w:val="00C67E0D"/>
    <w:rsid w:val="00C706EF"/>
    <w:rsid w:val="00C7082C"/>
    <w:rsid w:val="00C7098E"/>
    <w:rsid w:val="00C71DC7"/>
    <w:rsid w:val="00C7247D"/>
    <w:rsid w:val="00C72B6A"/>
    <w:rsid w:val="00C72E7A"/>
    <w:rsid w:val="00C73C91"/>
    <w:rsid w:val="00C751E8"/>
    <w:rsid w:val="00C75A97"/>
    <w:rsid w:val="00C76CBA"/>
    <w:rsid w:val="00C8038B"/>
    <w:rsid w:val="00C80893"/>
    <w:rsid w:val="00C80CDB"/>
    <w:rsid w:val="00C813FE"/>
    <w:rsid w:val="00C81776"/>
    <w:rsid w:val="00C81836"/>
    <w:rsid w:val="00C818A0"/>
    <w:rsid w:val="00C81C89"/>
    <w:rsid w:val="00C82202"/>
    <w:rsid w:val="00C826A6"/>
    <w:rsid w:val="00C82706"/>
    <w:rsid w:val="00C82C13"/>
    <w:rsid w:val="00C83052"/>
    <w:rsid w:val="00C831B6"/>
    <w:rsid w:val="00C8351B"/>
    <w:rsid w:val="00C83C60"/>
    <w:rsid w:val="00C83CE4"/>
    <w:rsid w:val="00C841BE"/>
    <w:rsid w:val="00C841DA"/>
    <w:rsid w:val="00C84218"/>
    <w:rsid w:val="00C84358"/>
    <w:rsid w:val="00C843F4"/>
    <w:rsid w:val="00C84560"/>
    <w:rsid w:val="00C84599"/>
    <w:rsid w:val="00C84665"/>
    <w:rsid w:val="00C846B9"/>
    <w:rsid w:val="00C84B18"/>
    <w:rsid w:val="00C84CA1"/>
    <w:rsid w:val="00C86C68"/>
    <w:rsid w:val="00C86E1C"/>
    <w:rsid w:val="00C87244"/>
    <w:rsid w:val="00C879A7"/>
    <w:rsid w:val="00C9022D"/>
    <w:rsid w:val="00C90789"/>
    <w:rsid w:val="00C90940"/>
    <w:rsid w:val="00C91034"/>
    <w:rsid w:val="00C9131D"/>
    <w:rsid w:val="00C91996"/>
    <w:rsid w:val="00C92334"/>
    <w:rsid w:val="00C92B1B"/>
    <w:rsid w:val="00C93173"/>
    <w:rsid w:val="00C93207"/>
    <w:rsid w:val="00C93A00"/>
    <w:rsid w:val="00C93E06"/>
    <w:rsid w:val="00C9429D"/>
    <w:rsid w:val="00C95674"/>
    <w:rsid w:val="00C95993"/>
    <w:rsid w:val="00C95CF8"/>
    <w:rsid w:val="00C96131"/>
    <w:rsid w:val="00C961E4"/>
    <w:rsid w:val="00C967E5"/>
    <w:rsid w:val="00C96F4E"/>
    <w:rsid w:val="00C97A11"/>
    <w:rsid w:val="00CA05DE"/>
    <w:rsid w:val="00CA08A7"/>
    <w:rsid w:val="00CA0C81"/>
    <w:rsid w:val="00CA0D96"/>
    <w:rsid w:val="00CA1401"/>
    <w:rsid w:val="00CA1687"/>
    <w:rsid w:val="00CA1A0C"/>
    <w:rsid w:val="00CA1C62"/>
    <w:rsid w:val="00CA27B7"/>
    <w:rsid w:val="00CA289B"/>
    <w:rsid w:val="00CA30F6"/>
    <w:rsid w:val="00CA34AB"/>
    <w:rsid w:val="00CA381B"/>
    <w:rsid w:val="00CA3C08"/>
    <w:rsid w:val="00CA4241"/>
    <w:rsid w:val="00CA4C03"/>
    <w:rsid w:val="00CA51D2"/>
    <w:rsid w:val="00CA5831"/>
    <w:rsid w:val="00CA59CC"/>
    <w:rsid w:val="00CA6A1C"/>
    <w:rsid w:val="00CA6D94"/>
    <w:rsid w:val="00CA70A7"/>
    <w:rsid w:val="00CA7185"/>
    <w:rsid w:val="00CA7CC5"/>
    <w:rsid w:val="00CA7F5D"/>
    <w:rsid w:val="00CB031F"/>
    <w:rsid w:val="00CB09A2"/>
    <w:rsid w:val="00CB1319"/>
    <w:rsid w:val="00CB13EB"/>
    <w:rsid w:val="00CB14DE"/>
    <w:rsid w:val="00CB1B1D"/>
    <w:rsid w:val="00CB1C29"/>
    <w:rsid w:val="00CB1D6D"/>
    <w:rsid w:val="00CB1E49"/>
    <w:rsid w:val="00CB218C"/>
    <w:rsid w:val="00CB2457"/>
    <w:rsid w:val="00CB28F0"/>
    <w:rsid w:val="00CB2EEB"/>
    <w:rsid w:val="00CB30F6"/>
    <w:rsid w:val="00CB4B9C"/>
    <w:rsid w:val="00CB5013"/>
    <w:rsid w:val="00CB53B0"/>
    <w:rsid w:val="00CB5A75"/>
    <w:rsid w:val="00CB5B3B"/>
    <w:rsid w:val="00CB611A"/>
    <w:rsid w:val="00CB612B"/>
    <w:rsid w:val="00CB6CEA"/>
    <w:rsid w:val="00CB6E37"/>
    <w:rsid w:val="00CB7212"/>
    <w:rsid w:val="00CB72AC"/>
    <w:rsid w:val="00CB76D4"/>
    <w:rsid w:val="00CB76FE"/>
    <w:rsid w:val="00CC234B"/>
    <w:rsid w:val="00CC2FB3"/>
    <w:rsid w:val="00CC31FB"/>
    <w:rsid w:val="00CC39A5"/>
    <w:rsid w:val="00CC3BEB"/>
    <w:rsid w:val="00CC4B18"/>
    <w:rsid w:val="00CC4E63"/>
    <w:rsid w:val="00CC51BE"/>
    <w:rsid w:val="00CC55EA"/>
    <w:rsid w:val="00CC5DC6"/>
    <w:rsid w:val="00CC5FE2"/>
    <w:rsid w:val="00CC63C3"/>
    <w:rsid w:val="00CC6BBF"/>
    <w:rsid w:val="00CC6ECD"/>
    <w:rsid w:val="00CC7B3B"/>
    <w:rsid w:val="00CC7F09"/>
    <w:rsid w:val="00CD0581"/>
    <w:rsid w:val="00CD0B67"/>
    <w:rsid w:val="00CD12B7"/>
    <w:rsid w:val="00CD17B7"/>
    <w:rsid w:val="00CD1C6C"/>
    <w:rsid w:val="00CD1E3F"/>
    <w:rsid w:val="00CD2671"/>
    <w:rsid w:val="00CD48A4"/>
    <w:rsid w:val="00CD5032"/>
    <w:rsid w:val="00CD50FF"/>
    <w:rsid w:val="00CD51AC"/>
    <w:rsid w:val="00CD57D4"/>
    <w:rsid w:val="00CD5DB3"/>
    <w:rsid w:val="00CD5FBD"/>
    <w:rsid w:val="00CD6D55"/>
    <w:rsid w:val="00CD6DA4"/>
    <w:rsid w:val="00CE0000"/>
    <w:rsid w:val="00CE08A2"/>
    <w:rsid w:val="00CE0DAD"/>
    <w:rsid w:val="00CE15B7"/>
    <w:rsid w:val="00CE1F1A"/>
    <w:rsid w:val="00CE234C"/>
    <w:rsid w:val="00CE39BB"/>
    <w:rsid w:val="00CE3CBF"/>
    <w:rsid w:val="00CE4116"/>
    <w:rsid w:val="00CE415B"/>
    <w:rsid w:val="00CE459E"/>
    <w:rsid w:val="00CE5780"/>
    <w:rsid w:val="00CE757F"/>
    <w:rsid w:val="00CE7B11"/>
    <w:rsid w:val="00CE7BD1"/>
    <w:rsid w:val="00CE7DA1"/>
    <w:rsid w:val="00CF0585"/>
    <w:rsid w:val="00CF0949"/>
    <w:rsid w:val="00CF09E5"/>
    <w:rsid w:val="00CF15D7"/>
    <w:rsid w:val="00CF1A5B"/>
    <w:rsid w:val="00CF1A6D"/>
    <w:rsid w:val="00CF213A"/>
    <w:rsid w:val="00CF24FB"/>
    <w:rsid w:val="00CF3761"/>
    <w:rsid w:val="00CF378E"/>
    <w:rsid w:val="00CF3B7B"/>
    <w:rsid w:val="00CF3BEE"/>
    <w:rsid w:val="00CF3E4E"/>
    <w:rsid w:val="00CF4A98"/>
    <w:rsid w:val="00CF4E02"/>
    <w:rsid w:val="00CF5030"/>
    <w:rsid w:val="00CF56F3"/>
    <w:rsid w:val="00CF5CD6"/>
    <w:rsid w:val="00CF6525"/>
    <w:rsid w:val="00CF664F"/>
    <w:rsid w:val="00CF72DA"/>
    <w:rsid w:val="00CF7B08"/>
    <w:rsid w:val="00CF7BC6"/>
    <w:rsid w:val="00D00F00"/>
    <w:rsid w:val="00D01B8A"/>
    <w:rsid w:val="00D01C11"/>
    <w:rsid w:val="00D02126"/>
    <w:rsid w:val="00D0253D"/>
    <w:rsid w:val="00D04FBC"/>
    <w:rsid w:val="00D054B6"/>
    <w:rsid w:val="00D06E49"/>
    <w:rsid w:val="00D072F4"/>
    <w:rsid w:val="00D077C5"/>
    <w:rsid w:val="00D07C71"/>
    <w:rsid w:val="00D10263"/>
    <w:rsid w:val="00D10502"/>
    <w:rsid w:val="00D10FAB"/>
    <w:rsid w:val="00D11458"/>
    <w:rsid w:val="00D11A01"/>
    <w:rsid w:val="00D12118"/>
    <w:rsid w:val="00D1262B"/>
    <w:rsid w:val="00D1289E"/>
    <w:rsid w:val="00D12977"/>
    <w:rsid w:val="00D12EB8"/>
    <w:rsid w:val="00D134D6"/>
    <w:rsid w:val="00D13690"/>
    <w:rsid w:val="00D137B5"/>
    <w:rsid w:val="00D13893"/>
    <w:rsid w:val="00D13AC9"/>
    <w:rsid w:val="00D15E26"/>
    <w:rsid w:val="00D1611E"/>
    <w:rsid w:val="00D17105"/>
    <w:rsid w:val="00D17966"/>
    <w:rsid w:val="00D17B50"/>
    <w:rsid w:val="00D17F0E"/>
    <w:rsid w:val="00D20041"/>
    <w:rsid w:val="00D2035E"/>
    <w:rsid w:val="00D205A4"/>
    <w:rsid w:val="00D20666"/>
    <w:rsid w:val="00D20937"/>
    <w:rsid w:val="00D20DDA"/>
    <w:rsid w:val="00D211D3"/>
    <w:rsid w:val="00D215AE"/>
    <w:rsid w:val="00D21E05"/>
    <w:rsid w:val="00D222AC"/>
    <w:rsid w:val="00D228FD"/>
    <w:rsid w:val="00D22A30"/>
    <w:rsid w:val="00D22AD8"/>
    <w:rsid w:val="00D22D71"/>
    <w:rsid w:val="00D22ED6"/>
    <w:rsid w:val="00D2322F"/>
    <w:rsid w:val="00D232CE"/>
    <w:rsid w:val="00D23481"/>
    <w:rsid w:val="00D23506"/>
    <w:rsid w:val="00D2389E"/>
    <w:rsid w:val="00D23FAA"/>
    <w:rsid w:val="00D24120"/>
    <w:rsid w:val="00D2417E"/>
    <w:rsid w:val="00D24484"/>
    <w:rsid w:val="00D24C37"/>
    <w:rsid w:val="00D2511C"/>
    <w:rsid w:val="00D25531"/>
    <w:rsid w:val="00D269F6"/>
    <w:rsid w:val="00D270CE"/>
    <w:rsid w:val="00D277C1"/>
    <w:rsid w:val="00D27B29"/>
    <w:rsid w:val="00D27C2F"/>
    <w:rsid w:val="00D30103"/>
    <w:rsid w:val="00D301A8"/>
    <w:rsid w:val="00D30214"/>
    <w:rsid w:val="00D30282"/>
    <w:rsid w:val="00D30488"/>
    <w:rsid w:val="00D30E4F"/>
    <w:rsid w:val="00D310A5"/>
    <w:rsid w:val="00D31E11"/>
    <w:rsid w:val="00D332D4"/>
    <w:rsid w:val="00D349D0"/>
    <w:rsid w:val="00D34FCD"/>
    <w:rsid w:val="00D35A14"/>
    <w:rsid w:val="00D369F3"/>
    <w:rsid w:val="00D36A48"/>
    <w:rsid w:val="00D36D0E"/>
    <w:rsid w:val="00D3707B"/>
    <w:rsid w:val="00D3736D"/>
    <w:rsid w:val="00D377F3"/>
    <w:rsid w:val="00D37E5D"/>
    <w:rsid w:val="00D40AD7"/>
    <w:rsid w:val="00D41FA7"/>
    <w:rsid w:val="00D426C0"/>
    <w:rsid w:val="00D43347"/>
    <w:rsid w:val="00D433B4"/>
    <w:rsid w:val="00D4340E"/>
    <w:rsid w:val="00D434B0"/>
    <w:rsid w:val="00D4425B"/>
    <w:rsid w:val="00D44EE4"/>
    <w:rsid w:val="00D4552E"/>
    <w:rsid w:val="00D45A59"/>
    <w:rsid w:val="00D47ADF"/>
    <w:rsid w:val="00D5038E"/>
    <w:rsid w:val="00D507A8"/>
    <w:rsid w:val="00D50A77"/>
    <w:rsid w:val="00D50E80"/>
    <w:rsid w:val="00D51033"/>
    <w:rsid w:val="00D511F2"/>
    <w:rsid w:val="00D5234F"/>
    <w:rsid w:val="00D5255D"/>
    <w:rsid w:val="00D527EB"/>
    <w:rsid w:val="00D52DC8"/>
    <w:rsid w:val="00D533EE"/>
    <w:rsid w:val="00D538A6"/>
    <w:rsid w:val="00D53CF2"/>
    <w:rsid w:val="00D54157"/>
    <w:rsid w:val="00D54350"/>
    <w:rsid w:val="00D55438"/>
    <w:rsid w:val="00D55913"/>
    <w:rsid w:val="00D56419"/>
    <w:rsid w:val="00D57398"/>
    <w:rsid w:val="00D57C20"/>
    <w:rsid w:val="00D57CF0"/>
    <w:rsid w:val="00D57DDE"/>
    <w:rsid w:val="00D57E84"/>
    <w:rsid w:val="00D57FB8"/>
    <w:rsid w:val="00D60458"/>
    <w:rsid w:val="00D605B4"/>
    <w:rsid w:val="00D60C5C"/>
    <w:rsid w:val="00D6126D"/>
    <w:rsid w:val="00D61F7C"/>
    <w:rsid w:val="00D62417"/>
    <w:rsid w:val="00D632F1"/>
    <w:rsid w:val="00D63A64"/>
    <w:rsid w:val="00D63D26"/>
    <w:rsid w:val="00D63E04"/>
    <w:rsid w:val="00D64379"/>
    <w:rsid w:val="00D64764"/>
    <w:rsid w:val="00D64E03"/>
    <w:rsid w:val="00D65F1D"/>
    <w:rsid w:val="00D6616D"/>
    <w:rsid w:val="00D66802"/>
    <w:rsid w:val="00D66F60"/>
    <w:rsid w:val="00D674FA"/>
    <w:rsid w:val="00D67E98"/>
    <w:rsid w:val="00D70049"/>
    <w:rsid w:val="00D70F5F"/>
    <w:rsid w:val="00D70F92"/>
    <w:rsid w:val="00D7187C"/>
    <w:rsid w:val="00D719EF"/>
    <w:rsid w:val="00D71D97"/>
    <w:rsid w:val="00D71E82"/>
    <w:rsid w:val="00D71FE8"/>
    <w:rsid w:val="00D720DA"/>
    <w:rsid w:val="00D722B4"/>
    <w:rsid w:val="00D73E92"/>
    <w:rsid w:val="00D740D2"/>
    <w:rsid w:val="00D740EB"/>
    <w:rsid w:val="00D741E7"/>
    <w:rsid w:val="00D74635"/>
    <w:rsid w:val="00D74698"/>
    <w:rsid w:val="00D7490B"/>
    <w:rsid w:val="00D75504"/>
    <w:rsid w:val="00D75BD9"/>
    <w:rsid w:val="00D7672F"/>
    <w:rsid w:val="00D767C7"/>
    <w:rsid w:val="00D7697E"/>
    <w:rsid w:val="00D76BF1"/>
    <w:rsid w:val="00D774E7"/>
    <w:rsid w:val="00D77FC9"/>
    <w:rsid w:val="00D80FF8"/>
    <w:rsid w:val="00D8143C"/>
    <w:rsid w:val="00D8162F"/>
    <w:rsid w:val="00D818E2"/>
    <w:rsid w:val="00D81B5B"/>
    <w:rsid w:val="00D81BE9"/>
    <w:rsid w:val="00D8214B"/>
    <w:rsid w:val="00D824FA"/>
    <w:rsid w:val="00D8292F"/>
    <w:rsid w:val="00D82E45"/>
    <w:rsid w:val="00D848D3"/>
    <w:rsid w:val="00D84B44"/>
    <w:rsid w:val="00D84E09"/>
    <w:rsid w:val="00D85529"/>
    <w:rsid w:val="00D85793"/>
    <w:rsid w:val="00D85F47"/>
    <w:rsid w:val="00D86B4E"/>
    <w:rsid w:val="00D86C35"/>
    <w:rsid w:val="00D871D7"/>
    <w:rsid w:val="00D873BF"/>
    <w:rsid w:val="00D87AE2"/>
    <w:rsid w:val="00D90EC7"/>
    <w:rsid w:val="00D90FC6"/>
    <w:rsid w:val="00D9159D"/>
    <w:rsid w:val="00D91A14"/>
    <w:rsid w:val="00D928DC"/>
    <w:rsid w:val="00D92D57"/>
    <w:rsid w:val="00D9311A"/>
    <w:rsid w:val="00D93A98"/>
    <w:rsid w:val="00D93AAF"/>
    <w:rsid w:val="00D93D9B"/>
    <w:rsid w:val="00D94001"/>
    <w:rsid w:val="00D940E1"/>
    <w:rsid w:val="00D94102"/>
    <w:rsid w:val="00D9434B"/>
    <w:rsid w:val="00D95BD6"/>
    <w:rsid w:val="00D95E6A"/>
    <w:rsid w:val="00D95EC0"/>
    <w:rsid w:val="00D962A2"/>
    <w:rsid w:val="00D9692B"/>
    <w:rsid w:val="00D97E5A"/>
    <w:rsid w:val="00DA03DC"/>
    <w:rsid w:val="00DA0912"/>
    <w:rsid w:val="00DA1166"/>
    <w:rsid w:val="00DA188A"/>
    <w:rsid w:val="00DA3404"/>
    <w:rsid w:val="00DA35CB"/>
    <w:rsid w:val="00DA3F20"/>
    <w:rsid w:val="00DA4189"/>
    <w:rsid w:val="00DA41A3"/>
    <w:rsid w:val="00DA45C2"/>
    <w:rsid w:val="00DA4C71"/>
    <w:rsid w:val="00DA5ADD"/>
    <w:rsid w:val="00DA6358"/>
    <w:rsid w:val="00DA65B3"/>
    <w:rsid w:val="00DA6918"/>
    <w:rsid w:val="00DA6BDF"/>
    <w:rsid w:val="00DA6CB3"/>
    <w:rsid w:val="00DA72A4"/>
    <w:rsid w:val="00DA735C"/>
    <w:rsid w:val="00DA7917"/>
    <w:rsid w:val="00DA7C5F"/>
    <w:rsid w:val="00DB0469"/>
    <w:rsid w:val="00DB0569"/>
    <w:rsid w:val="00DB077C"/>
    <w:rsid w:val="00DB08CF"/>
    <w:rsid w:val="00DB1790"/>
    <w:rsid w:val="00DB1C01"/>
    <w:rsid w:val="00DB1FB5"/>
    <w:rsid w:val="00DB2B1D"/>
    <w:rsid w:val="00DB2F61"/>
    <w:rsid w:val="00DB3C36"/>
    <w:rsid w:val="00DB4487"/>
    <w:rsid w:val="00DB4771"/>
    <w:rsid w:val="00DB486E"/>
    <w:rsid w:val="00DB4E7B"/>
    <w:rsid w:val="00DB5BFC"/>
    <w:rsid w:val="00DB6582"/>
    <w:rsid w:val="00DB68ED"/>
    <w:rsid w:val="00DB7130"/>
    <w:rsid w:val="00DB772C"/>
    <w:rsid w:val="00DC0083"/>
    <w:rsid w:val="00DC01D7"/>
    <w:rsid w:val="00DC0CDE"/>
    <w:rsid w:val="00DC1112"/>
    <w:rsid w:val="00DC1449"/>
    <w:rsid w:val="00DC18CD"/>
    <w:rsid w:val="00DC29E5"/>
    <w:rsid w:val="00DC3AEA"/>
    <w:rsid w:val="00DC3B1C"/>
    <w:rsid w:val="00DC4158"/>
    <w:rsid w:val="00DC4937"/>
    <w:rsid w:val="00DC49AB"/>
    <w:rsid w:val="00DC4A12"/>
    <w:rsid w:val="00DC4AE8"/>
    <w:rsid w:val="00DC54D1"/>
    <w:rsid w:val="00DC5DCC"/>
    <w:rsid w:val="00DC68F9"/>
    <w:rsid w:val="00DC6956"/>
    <w:rsid w:val="00DC6C9A"/>
    <w:rsid w:val="00DC7078"/>
    <w:rsid w:val="00DC7337"/>
    <w:rsid w:val="00DC7356"/>
    <w:rsid w:val="00DC7736"/>
    <w:rsid w:val="00DC79F5"/>
    <w:rsid w:val="00DD09C2"/>
    <w:rsid w:val="00DD0FE5"/>
    <w:rsid w:val="00DD11BC"/>
    <w:rsid w:val="00DD1523"/>
    <w:rsid w:val="00DD18AF"/>
    <w:rsid w:val="00DD1915"/>
    <w:rsid w:val="00DD1B30"/>
    <w:rsid w:val="00DD1E35"/>
    <w:rsid w:val="00DD2030"/>
    <w:rsid w:val="00DD2720"/>
    <w:rsid w:val="00DD2CA2"/>
    <w:rsid w:val="00DD2D3A"/>
    <w:rsid w:val="00DD2FC8"/>
    <w:rsid w:val="00DD368D"/>
    <w:rsid w:val="00DD3D47"/>
    <w:rsid w:val="00DD48A4"/>
    <w:rsid w:val="00DD48E2"/>
    <w:rsid w:val="00DD4CE8"/>
    <w:rsid w:val="00DD5777"/>
    <w:rsid w:val="00DD5B1D"/>
    <w:rsid w:val="00DD5B40"/>
    <w:rsid w:val="00DD5C6F"/>
    <w:rsid w:val="00DD649D"/>
    <w:rsid w:val="00DD76CA"/>
    <w:rsid w:val="00DD7B7E"/>
    <w:rsid w:val="00DE03D8"/>
    <w:rsid w:val="00DE0470"/>
    <w:rsid w:val="00DE06A5"/>
    <w:rsid w:val="00DE0E44"/>
    <w:rsid w:val="00DE1064"/>
    <w:rsid w:val="00DE12DD"/>
    <w:rsid w:val="00DE193A"/>
    <w:rsid w:val="00DE1E93"/>
    <w:rsid w:val="00DE21A0"/>
    <w:rsid w:val="00DE31B3"/>
    <w:rsid w:val="00DE3E2F"/>
    <w:rsid w:val="00DE40F6"/>
    <w:rsid w:val="00DE4566"/>
    <w:rsid w:val="00DE47B1"/>
    <w:rsid w:val="00DE52AC"/>
    <w:rsid w:val="00DE6834"/>
    <w:rsid w:val="00DE6C37"/>
    <w:rsid w:val="00DE6C8A"/>
    <w:rsid w:val="00DE7760"/>
    <w:rsid w:val="00DF02F3"/>
    <w:rsid w:val="00DF0310"/>
    <w:rsid w:val="00DF03F8"/>
    <w:rsid w:val="00DF0CBE"/>
    <w:rsid w:val="00DF1445"/>
    <w:rsid w:val="00DF15A3"/>
    <w:rsid w:val="00DF2A53"/>
    <w:rsid w:val="00DF4D02"/>
    <w:rsid w:val="00DF50CF"/>
    <w:rsid w:val="00DF66D1"/>
    <w:rsid w:val="00DF7133"/>
    <w:rsid w:val="00DF7D00"/>
    <w:rsid w:val="00E00161"/>
    <w:rsid w:val="00E00358"/>
    <w:rsid w:val="00E00ABE"/>
    <w:rsid w:val="00E00BDD"/>
    <w:rsid w:val="00E0165A"/>
    <w:rsid w:val="00E01845"/>
    <w:rsid w:val="00E02405"/>
    <w:rsid w:val="00E026AA"/>
    <w:rsid w:val="00E03512"/>
    <w:rsid w:val="00E04895"/>
    <w:rsid w:val="00E04A1B"/>
    <w:rsid w:val="00E05753"/>
    <w:rsid w:val="00E066D7"/>
    <w:rsid w:val="00E071F4"/>
    <w:rsid w:val="00E0720E"/>
    <w:rsid w:val="00E07706"/>
    <w:rsid w:val="00E07B2D"/>
    <w:rsid w:val="00E07EED"/>
    <w:rsid w:val="00E1011B"/>
    <w:rsid w:val="00E10513"/>
    <w:rsid w:val="00E10A85"/>
    <w:rsid w:val="00E10B13"/>
    <w:rsid w:val="00E113A4"/>
    <w:rsid w:val="00E11DD6"/>
    <w:rsid w:val="00E120C5"/>
    <w:rsid w:val="00E12132"/>
    <w:rsid w:val="00E12ADB"/>
    <w:rsid w:val="00E1439B"/>
    <w:rsid w:val="00E15684"/>
    <w:rsid w:val="00E15987"/>
    <w:rsid w:val="00E15B59"/>
    <w:rsid w:val="00E161B5"/>
    <w:rsid w:val="00E16B23"/>
    <w:rsid w:val="00E16BAD"/>
    <w:rsid w:val="00E16C04"/>
    <w:rsid w:val="00E16F1A"/>
    <w:rsid w:val="00E176A9"/>
    <w:rsid w:val="00E20857"/>
    <w:rsid w:val="00E20B70"/>
    <w:rsid w:val="00E21301"/>
    <w:rsid w:val="00E21595"/>
    <w:rsid w:val="00E21869"/>
    <w:rsid w:val="00E21B14"/>
    <w:rsid w:val="00E21DBF"/>
    <w:rsid w:val="00E2292E"/>
    <w:rsid w:val="00E23327"/>
    <w:rsid w:val="00E236BA"/>
    <w:rsid w:val="00E23B22"/>
    <w:rsid w:val="00E245FC"/>
    <w:rsid w:val="00E247DF"/>
    <w:rsid w:val="00E249F0"/>
    <w:rsid w:val="00E24BB9"/>
    <w:rsid w:val="00E24F8F"/>
    <w:rsid w:val="00E250EF"/>
    <w:rsid w:val="00E25121"/>
    <w:rsid w:val="00E25714"/>
    <w:rsid w:val="00E25ABD"/>
    <w:rsid w:val="00E2657B"/>
    <w:rsid w:val="00E26F46"/>
    <w:rsid w:val="00E2724B"/>
    <w:rsid w:val="00E27AAD"/>
    <w:rsid w:val="00E27BC3"/>
    <w:rsid w:val="00E27BD4"/>
    <w:rsid w:val="00E27DEB"/>
    <w:rsid w:val="00E30578"/>
    <w:rsid w:val="00E315DD"/>
    <w:rsid w:val="00E31B7F"/>
    <w:rsid w:val="00E31EAE"/>
    <w:rsid w:val="00E321C9"/>
    <w:rsid w:val="00E323B9"/>
    <w:rsid w:val="00E3254C"/>
    <w:rsid w:val="00E326AF"/>
    <w:rsid w:val="00E32860"/>
    <w:rsid w:val="00E3288D"/>
    <w:rsid w:val="00E328C8"/>
    <w:rsid w:val="00E33020"/>
    <w:rsid w:val="00E3313B"/>
    <w:rsid w:val="00E3330A"/>
    <w:rsid w:val="00E338D1"/>
    <w:rsid w:val="00E33DA9"/>
    <w:rsid w:val="00E33F60"/>
    <w:rsid w:val="00E341F4"/>
    <w:rsid w:val="00E342B8"/>
    <w:rsid w:val="00E344B1"/>
    <w:rsid w:val="00E344C3"/>
    <w:rsid w:val="00E34894"/>
    <w:rsid w:val="00E3556B"/>
    <w:rsid w:val="00E35725"/>
    <w:rsid w:val="00E366F1"/>
    <w:rsid w:val="00E3688A"/>
    <w:rsid w:val="00E373F9"/>
    <w:rsid w:val="00E37784"/>
    <w:rsid w:val="00E37AB6"/>
    <w:rsid w:val="00E37C3E"/>
    <w:rsid w:val="00E40173"/>
    <w:rsid w:val="00E40A68"/>
    <w:rsid w:val="00E41C40"/>
    <w:rsid w:val="00E426DC"/>
    <w:rsid w:val="00E42845"/>
    <w:rsid w:val="00E42E0C"/>
    <w:rsid w:val="00E42F32"/>
    <w:rsid w:val="00E43234"/>
    <w:rsid w:val="00E43952"/>
    <w:rsid w:val="00E43BAF"/>
    <w:rsid w:val="00E43F66"/>
    <w:rsid w:val="00E44A5D"/>
    <w:rsid w:val="00E45381"/>
    <w:rsid w:val="00E4554D"/>
    <w:rsid w:val="00E45D52"/>
    <w:rsid w:val="00E476C8"/>
    <w:rsid w:val="00E47D84"/>
    <w:rsid w:val="00E5057F"/>
    <w:rsid w:val="00E5061C"/>
    <w:rsid w:val="00E50BEA"/>
    <w:rsid w:val="00E50FCA"/>
    <w:rsid w:val="00E518EF"/>
    <w:rsid w:val="00E51991"/>
    <w:rsid w:val="00E51EDC"/>
    <w:rsid w:val="00E52286"/>
    <w:rsid w:val="00E5334F"/>
    <w:rsid w:val="00E53797"/>
    <w:rsid w:val="00E537CB"/>
    <w:rsid w:val="00E5427E"/>
    <w:rsid w:val="00E546A0"/>
    <w:rsid w:val="00E54A6B"/>
    <w:rsid w:val="00E54BA6"/>
    <w:rsid w:val="00E54EA5"/>
    <w:rsid w:val="00E54FA0"/>
    <w:rsid w:val="00E552A5"/>
    <w:rsid w:val="00E553F9"/>
    <w:rsid w:val="00E5557C"/>
    <w:rsid w:val="00E558F6"/>
    <w:rsid w:val="00E55F26"/>
    <w:rsid w:val="00E56C95"/>
    <w:rsid w:val="00E570E4"/>
    <w:rsid w:val="00E572F5"/>
    <w:rsid w:val="00E5787D"/>
    <w:rsid w:val="00E57C5B"/>
    <w:rsid w:val="00E57CDF"/>
    <w:rsid w:val="00E57D32"/>
    <w:rsid w:val="00E57F81"/>
    <w:rsid w:val="00E60005"/>
    <w:rsid w:val="00E60090"/>
    <w:rsid w:val="00E6076C"/>
    <w:rsid w:val="00E608A2"/>
    <w:rsid w:val="00E609A6"/>
    <w:rsid w:val="00E60AB5"/>
    <w:rsid w:val="00E61039"/>
    <w:rsid w:val="00E6182F"/>
    <w:rsid w:val="00E619BF"/>
    <w:rsid w:val="00E61CDD"/>
    <w:rsid w:val="00E622ED"/>
    <w:rsid w:val="00E6271C"/>
    <w:rsid w:val="00E62922"/>
    <w:rsid w:val="00E62AC5"/>
    <w:rsid w:val="00E638B4"/>
    <w:rsid w:val="00E63B32"/>
    <w:rsid w:val="00E651DD"/>
    <w:rsid w:val="00E659F0"/>
    <w:rsid w:val="00E65BB7"/>
    <w:rsid w:val="00E66059"/>
    <w:rsid w:val="00E66A1E"/>
    <w:rsid w:val="00E66ACA"/>
    <w:rsid w:val="00E66DC4"/>
    <w:rsid w:val="00E67D80"/>
    <w:rsid w:val="00E709E9"/>
    <w:rsid w:val="00E70CD4"/>
    <w:rsid w:val="00E717FC"/>
    <w:rsid w:val="00E71B14"/>
    <w:rsid w:val="00E72537"/>
    <w:rsid w:val="00E72591"/>
    <w:rsid w:val="00E735D8"/>
    <w:rsid w:val="00E73FB9"/>
    <w:rsid w:val="00E744D4"/>
    <w:rsid w:val="00E746DA"/>
    <w:rsid w:val="00E74767"/>
    <w:rsid w:val="00E74A70"/>
    <w:rsid w:val="00E74B13"/>
    <w:rsid w:val="00E75586"/>
    <w:rsid w:val="00E75D50"/>
    <w:rsid w:val="00E75E38"/>
    <w:rsid w:val="00E7620E"/>
    <w:rsid w:val="00E768AA"/>
    <w:rsid w:val="00E76E40"/>
    <w:rsid w:val="00E771AA"/>
    <w:rsid w:val="00E77AAC"/>
    <w:rsid w:val="00E80591"/>
    <w:rsid w:val="00E805BB"/>
    <w:rsid w:val="00E80734"/>
    <w:rsid w:val="00E80CEB"/>
    <w:rsid w:val="00E8223D"/>
    <w:rsid w:val="00E82A77"/>
    <w:rsid w:val="00E82CB5"/>
    <w:rsid w:val="00E82D35"/>
    <w:rsid w:val="00E840E7"/>
    <w:rsid w:val="00E84234"/>
    <w:rsid w:val="00E8447E"/>
    <w:rsid w:val="00E844D8"/>
    <w:rsid w:val="00E84AFC"/>
    <w:rsid w:val="00E84BFB"/>
    <w:rsid w:val="00E8523B"/>
    <w:rsid w:val="00E85A2B"/>
    <w:rsid w:val="00E85E22"/>
    <w:rsid w:val="00E86719"/>
    <w:rsid w:val="00E87D69"/>
    <w:rsid w:val="00E87FF6"/>
    <w:rsid w:val="00E9072D"/>
    <w:rsid w:val="00E90DB1"/>
    <w:rsid w:val="00E91154"/>
    <w:rsid w:val="00E91530"/>
    <w:rsid w:val="00E91B49"/>
    <w:rsid w:val="00E91F9E"/>
    <w:rsid w:val="00E92B1D"/>
    <w:rsid w:val="00E93CF3"/>
    <w:rsid w:val="00E9487C"/>
    <w:rsid w:val="00E95457"/>
    <w:rsid w:val="00E9576C"/>
    <w:rsid w:val="00E95F4C"/>
    <w:rsid w:val="00E96887"/>
    <w:rsid w:val="00E9698E"/>
    <w:rsid w:val="00E9751B"/>
    <w:rsid w:val="00E97A17"/>
    <w:rsid w:val="00E97BC7"/>
    <w:rsid w:val="00EA088C"/>
    <w:rsid w:val="00EA1131"/>
    <w:rsid w:val="00EA11A5"/>
    <w:rsid w:val="00EA1DB0"/>
    <w:rsid w:val="00EA2156"/>
    <w:rsid w:val="00EA2A66"/>
    <w:rsid w:val="00EA2BCA"/>
    <w:rsid w:val="00EA2D7F"/>
    <w:rsid w:val="00EA2FBE"/>
    <w:rsid w:val="00EA3160"/>
    <w:rsid w:val="00EA327B"/>
    <w:rsid w:val="00EA3318"/>
    <w:rsid w:val="00EA35EF"/>
    <w:rsid w:val="00EA4CF6"/>
    <w:rsid w:val="00EA6F12"/>
    <w:rsid w:val="00EA6F2A"/>
    <w:rsid w:val="00EA7565"/>
    <w:rsid w:val="00EB0291"/>
    <w:rsid w:val="00EB0DD8"/>
    <w:rsid w:val="00EB31E6"/>
    <w:rsid w:val="00EB328D"/>
    <w:rsid w:val="00EB3398"/>
    <w:rsid w:val="00EB33A5"/>
    <w:rsid w:val="00EB39F4"/>
    <w:rsid w:val="00EB3EA3"/>
    <w:rsid w:val="00EB3F64"/>
    <w:rsid w:val="00EB408A"/>
    <w:rsid w:val="00EB4679"/>
    <w:rsid w:val="00EB492D"/>
    <w:rsid w:val="00EB5EAB"/>
    <w:rsid w:val="00EB5FE2"/>
    <w:rsid w:val="00EB602B"/>
    <w:rsid w:val="00EB6545"/>
    <w:rsid w:val="00EB66CA"/>
    <w:rsid w:val="00EB6D82"/>
    <w:rsid w:val="00EB6DBA"/>
    <w:rsid w:val="00EB748B"/>
    <w:rsid w:val="00EC012F"/>
    <w:rsid w:val="00EC0152"/>
    <w:rsid w:val="00EC0CF4"/>
    <w:rsid w:val="00EC1909"/>
    <w:rsid w:val="00EC22A6"/>
    <w:rsid w:val="00EC26EA"/>
    <w:rsid w:val="00EC2A5F"/>
    <w:rsid w:val="00EC2B26"/>
    <w:rsid w:val="00EC2EE7"/>
    <w:rsid w:val="00EC3673"/>
    <w:rsid w:val="00EC36A2"/>
    <w:rsid w:val="00EC436B"/>
    <w:rsid w:val="00EC43BF"/>
    <w:rsid w:val="00EC443B"/>
    <w:rsid w:val="00EC46BE"/>
    <w:rsid w:val="00EC475A"/>
    <w:rsid w:val="00EC4A9A"/>
    <w:rsid w:val="00EC5706"/>
    <w:rsid w:val="00EC5DA1"/>
    <w:rsid w:val="00EC5E0D"/>
    <w:rsid w:val="00EC69AB"/>
    <w:rsid w:val="00EC6F64"/>
    <w:rsid w:val="00EC76C8"/>
    <w:rsid w:val="00ED08D0"/>
    <w:rsid w:val="00ED0C49"/>
    <w:rsid w:val="00ED0D1D"/>
    <w:rsid w:val="00ED1403"/>
    <w:rsid w:val="00ED1422"/>
    <w:rsid w:val="00ED1944"/>
    <w:rsid w:val="00ED1DF6"/>
    <w:rsid w:val="00ED2202"/>
    <w:rsid w:val="00ED2D41"/>
    <w:rsid w:val="00ED2D45"/>
    <w:rsid w:val="00ED2E3D"/>
    <w:rsid w:val="00ED2EE7"/>
    <w:rsid w:val="00ED2F93"/>
    <w:rsid w:val="00ED3CDF"/>
    <w:rsid w:val="00ED428A"/>
    <w:rsid w:val="00ED4D5A"/>
    <w:rsid w:val="00ED4E30"/>
    <w:rsid w:val="00ED5B7C"/>
    <w:rsid w:val="00ED5BE6"/>
    <w:rsid w:val="00ED5E80"/>
    <w:rsid w:val="00ED61BF"/>
    <w:rsid w:val="00ED622E"/>
    <w:rsid w:val="00ED64D8"/>
    <w:rsid w:val="00ED671C"/>
    <w:rsid w:val="00ED71B0"/>
    <w:rsid w:val="00ED74C0"/>
    <w:rsid w:val="00ED78CB"/>
    <w:rsid w:val="00EE0FF6"/>
    <w:rsid w:val="00EE1C6F"/>
    <w:rsid w:val="00EE3757"/>
    <w:rsid w:val="00EE3AB8"/>
    <w:rsid w:val="00EE4401"/>
    <w:rsid w:val="00EE5117"/>
    <w:rsid w:val="00EE5179"/>
    <w:rsid w:val="00EE5887"/>
    <w:rsid w:val="00EE598F"/>
    <w:rsid w:val="00EE6121"/>
    <w:rsid w:val="00EE7294"/>
    <w:rsid w:val="00EE7377"/>
    <w:rsid w:val="00EE78A8"/>
    <w:rsid w:val="00EF0224"/>
    <w:rsid w:val="00EF06E9"/>
    <w:rsid w:val="00EF0B3A"/>
    <w:rsid w:val="00EF0BAE"/>
    <w:rsid w:val="00EF121F"/>
    <w:rsid w:val="00EF16D5"/>
    <w:rsid w:val="00EF1875"/>
    <w:rsid w:val="00EF3CC2"/>
    <w:rsid w:val="00EF4052"/>
    <w:rsid w:val="00EF4402"/>
    <w:rsid w:val="00EF4D5D"/>
    <w:rsid w:val="00EF5200"/>
    <w:rsid w:val="00EF5579"/>
    <w:rsid w:val="00EF58E8"/>
    <w:rsid w:val="00EF5EEE"/>
    <w:rsid w:val="00EF78D4"/>
    <w:rsid w:val="00EF7D46"/>
    <w:rsid w:val="00EF7E35"/>
    <w:rsid w:val="00F00538"/>
    <w:rsid w:val="00F01044"/>
    <w:rsid w:val="00F01323"/>
    <w:rsid w:val="00F01AA5"/>
    <w:rsid w:val="00F03355"/>
    <w:rsid w:val="00F0376B"/>
    <w:rsid w:val="00F03999"/>
    <w:rsid w:val="00F0408B"/>
    <w:rsid w:val="00F041B8"/>
    <w:rsid w:val="00F04557"/>
    <w:rsid w:val="00F04791"/>
    <w:rsid w:val="00F04ED0"/>
    <w:rsid w:val="00F050B6"/>
    <w:rsid w:val="00F0665F"/>
    <w:rsid w:val="00F06947"/>
    <w:rsid w:val="00F06BA0"/>
    <w:rsid w:val="00F0795F"/>
    <w:rsid w:val="00F109CB"/>
    <w:rsid w:val="00F10C73"/>
    <w:rsid w:val="00F11495"/>
    <w:rsid w:val="00F11899"/>
    <w:rsid w:val="00F12647"/>
    <w:rsid w:val="00F12900"/>
    <w:rsid w:val="00F1290F"/>
    <w:rsid w:val="00F12DB0"/>
    <w:rsid w:val="00F131B1"/>
    <w:rsid w:val="00F13743"/>
    <w:rsid w:val="00F139D9"/>
    <w:rsid w:val="00F1402B"/>
    <w:rsid w:val="00F14123"/>
    <w:rsid w:val="00F155EF"/>
    <w:rsid w:val="00F15BF4"/>
    <w:rsid w:val="00F166AE"/>
    <w:rsid w:val="00F1718D"/>
    <w:rsid w:val="00F17A4B"/>
    <w:rsid w:val="00F17D2B"/>
    <w:rsid w:val="00F17DCA"/>
    <w:rsid w:val="00F20389"/>
    <w:rsid w:val="00F20813"/>
    <w:rsid w:val="00F208EC"/>
    <w:rsid w:val="00F20B6D"/>
    <w:rsid w:val="00F2114A"/>
    <w:rsid w:val="00F21205"/>
    <w:rsid w:val="00F21A20"/>
    <w:rsid w:val="00F21D21"/>
    <w:rsid w:val="00F21E4A"/>
    <w:rsid w:val="00F22656"/>
    <w:rsid w:val="00F2284F"/>
    <w:rsid w:val="00F22F0F"/>
    <w:rsid w:val="00F2397B"/>
    <w:rsid w:val="00F23CBB"/>
    <w:rsid w:val="00F23E75"/>
    <w:rsid w:val="00F241D5"/>
    <w:rsid w:val="00F2461A"/>
    <w:rsid w:val="00F246CC"/>
    <w:rsid w:val="00F2478C"/>
    <w:rsid w:val="00F24ADB"/>
    <w:rsid w:val="00F2510E"/>
    <w:rsid w:val="00F25190"/>
    <w:rsid w:val="00F253D2"/>
    <w:rsid w:val="00F25843"/>
    <w:rsid w:val="00F25B20"/>
    <w:rsid w:val="00F26652"/>
    <w:rsid w:val="00F26869"/>
    <w:rsid w:val="00F26BA3"/>
    <w:rsid w:val="00F26D08"/>
    <w:rsid w:val="00F2700E"/>
    <w:rsid w:val="00F272E8"/>
    <w:rsid w:val="00F275E9"/>
    <w:rsid w:val="00F276AE"/>
    <w:rsid w:val="00F27759"/>
    <w:rsid w:val="00F278F5"/>
    <w:rsid w:val="00F30159"/>
    <w:rsid w:val="00F305CC"/>
    <w:rsid w:val="00F30615"/>
    <w:rsid w:val="00F3143A"/>
    <w:rsid w:val="00F31624"/>
    <w:rsid w:val="00F31E60"/>
    <w:rsid w:val="00F31F5B"/>
    <w:rsid w:val="00F320DA"/>
    <w:rsid w:val="00F3378C"/>
    <w:rsid w:val="00F33DF7"/>
    <w:rsid w:val="00F34BC1"/>
    <w:rsid w:val="00F34BCA"/>
    <w:rsid w:val="00F3559B"/>
    <w:rsid w:val="00F35E72"/>
    <w:rsid w:val="00F363B9"/>
    <w:rsid w:val="00F365A0"/>
    <w:rsid w:val="00F36CE7"/>
    <w:rsid w:val="00F36DD6"/>
    <w:rsid w:val="00F370D1"/>
    <w:rsid w:val="00F37263"/>
    <w:rsid w:val="00F37FB0"/>
    <w:rsid w:val="00F40C9B"/>
    <w:rsid w:val="00F40FB0"/>
    <w:rsid w:val="00F416FA"/>
    <w:rsid w:val="00F41D13"/>
    <w:rsid w:val="00F4216F"/>
    <w:rsid w:val="00F4256E"/>
    <w:rsid w:val="00F426E3"/>
    <w:rsid w:val="00F42AB4"/>
    <w:rsid w:val="00F42EC6"/>
    <w:rsid w:val="00F42EE7"/>
    <w:rsid w:val="00F4398A"/>
    <w:rsid w:val="00F43B94"/>
    <w:rsid w:val="00F43D75"/>
    <w:rsid w:val="00F44746"/>
    <w:rsid w:val="00F44B05"/>
    <w:rsid w:val="00F454F1"/>
    <w:rsid w:val="00F45D4A"/>
    <w:rsid w:val="00F45DCC"/>
    <w:rsid w:val="00F46112"/>
    <w:rsid w:val="00F47BE1"/>
    <w:rsid w:val="00F47F1B"/>
    <w:rsid w:val="00F502B8"/>
    <w:rsid w:val="00F50639"/>
    <w:rsid w:val="00F506CB"/>
    <w:rsid w:val="00F50778"/>
    <w:rsid w:val="00F50C35"/>
    <w:rsid w:val="00F513B1"/>
    <w:rsid w:val="00F516E6"/>
    <w:rsid w:val="00F52B1A"/>
    <w:rsid w:val="00F52FDB"/>
    <w:rsid w:val="00F53341"/>
    <w:rsid w:val="00F55472"/>
    <w:rsid w:val="00F56E15"/>
    <w:rsid w:val="00F572FC"/>
    <w:rsid w:val="00F579F2"/>
    <w:rsid w:val="00F57A31"/>
    <w:rsid w:val="00F57E03"/>
    <w:rsid w:val="00F60003"/>
    <w:rsid w:val="00F6100D"/>
    <w:rsid w:val="00F61081"/>
    <w:rsid w:val="00F61D93"/>
    <w:rsid w:val="00F62149"/>
    <w:rsid w:val="00F62AA5"/>
    <w:rsid w:val="00F62B9F"/>
    <w:rsid w:val="00F6352D"/>
    <w:rsid w:val="00F636AD"/>
    <w:rsid w:val="00F6399E"/>
    <w:rsid w:val="00F63BB3"/>
    <w:rsid w:val="00F64244"/>
    <w:rsid w:val="00F6432F"/>
    <w:rsid w:val="00F64462"/>
    <w:rsid w:val="00F64C78"/>
    <w:rsid w:val="00F64E58"/>
    <w:rsid w:val="00F652B2"/>
    <w:rsid w:val="00F65BC4"/>
    <w:rsid w:val="00F66098"/>
    <w:rsid w:val="00F668BB"/>
    <w:rsid w:val="00F66DDC"/>
    <w:rsid w:val="00F6760B"/>
    <w:rsid w:val="00F67E51"/>
    <w:rsid w:val="00F70200"/>
    <w:rsid w:val="00F703CE"/>
    <w:rsid w:val="00F70550"/>
    <w:rsid w:val="00F70836"/>
    <w:rsid w:val="00F708EF"/>
    <w:rsid w:val="00F70BA3"/>
    <w:rsid w:val="00F70E10"/>
    <w:rsid w:val="00F718B2"/>
    <w:rsid w:val="00F71D7B"/>
    <w:rsid w:val="00F71E7A"/>
    <w:rsid w:val="00F71EFB"/>
    <w:rsid w:val="00F72025"/>
    <w:rsid w:val="00F72950"/>
    <w:rsid w:val="00F72FE1"/>
    <w:rsid w:val="00F732D3"/>
    <w:rsid w:val="00F73330"/>
    <w:rsid w:val="00F7409B"/>
    <w:rsid w:val="00F742E4"/>
    <w:rsid w:val="00F7497D"/>
    <w:rsid w:val="00F749A4"/>
    <w:rsid w:val="00F770D9"/>
    <w:rsid w:val="00F77AA5"/>
    <w:rsid w:val="00F8043D"/>
    <w:rsid w:val="00F80C2C"/>
    <w:rsid w:val="00F80DCF"/>
    <w:rsid w:val="00F80E8D"/>
    <w:rsid w:val="00F81839"/>
    <w:rsid w:val="00F81AA2"/>
    <w:rsid w:val="00F826BE"/>
    <w:rsid w:val="00F82F4C"/>
    <w:rsid w:val="00F836AC"/>
    <w:rsid w:val="00F83794"/>
    <w:rsid w:val="00F837DF"/>
    <w:rsid w:val="00F837FF"/>
    <w:rsid w:val="00F83BDE"/>
    <w:rsid w:val="00F83C78"/>
    <w:rsid w:val="00F84015"/>
    <w:rsid w:val="00F84421"/>
    <w:rsid w:val="00F84466"/>
    <w:rsid w:val="00F851CF"/>
    <w:rsid w:val="00F85284"/>
    <w:rsid w:val="00F855DD"/>
    <w:rsid w:val="00F85912"/>
    <w:rsid w:val="00F85DAA"/>
    <w:rsid w:val="00F86190"/>
    <w:rsid w:val="00F86679"/>
    <w:rsid w:val="00F86B7D"/>
    <w:rsid w:val="00F87276"/>
    <w:rsid w:val="00F8738F"/>
    <w:rsid w:val="00F874BB"/>
    <w:rsid w:val="00F878CD"/>
    <w:rsid w:val="00F87953"/>
    <w:rsid w:val="00F90001"/>
    <w:rsid w:val="00F901CF"/>
    <w:rsid w:val="00F903BE"/>
    <w:rsid w:val="00F90592"/>
    <w:rsid w:val="00F90BA1"/>
    <w:rsid w:val="00F90E97"/>
    <w:rsid w:val="00F9152F"/>
    <w:rsid w:val="00F9193C"/>
    <w:rsid w:val="00F9207E"/>
    <w:rsid w:val="00F92163"/>
    <w:rsid w:val="00F92ABE"/>
    <w:rsid w:val="00F92E1C"/>
    <w:rsid w:val="00F93408"/>
    <w:rsid w:val="00F9340F"/>
    <w:rsid w:val="00F93792"/>
    <w:rsid w:val="00F93AE4"/>
    <w:rsid w:val="00F9455B"/>
    <w:rsid w:val="00F95015"/>
    <w:rsid w:val="00F950D4"/>
    <w:rsid w:val="00F958B3"/>
    <w:rsid w:val="00F95DF5"/>
    <w:rsid w:val="00F968E8"/>
    <w:rsid w:val="00F975F9"/>
    <w:rsid w:val="00F97603"/>
    <w:rsid w:val="00F97D0F"/>
    <w:rsid w:val="00F97E0F"/>
    <w:rsid w:val="00FA00E0"/>
    <w:rsid w:val="00FA093A"/>
    <w:rsid w:val="00FA0F5D"/>
    <w:rsid w:val="00FA111A"/>
    <w:rsid w:val="00FA120F"/>
    <w:rsid w:val="00FA1E18"/>
    <w:rsid w:val="00FA23D9"/>
    <w:rsid w:val="00FA2855"/>
    <w:rsid w:val="00FA2A42"/>
    <w:rsid w:val="00FA2AB2"/>
    <w:rsid w:val="00FA37FF"/>
    <w:rsid w:val="00FA4CE9"/>
    <w:rsid w:val="00FA4FF5"/>
    <w:rsid w:val="00FA50B1"/>
    <w:rsid w:val="00FA5321"/>
    <w:rsid w:val="00FA5857"/>
    <w:rsid w:val="00FA618B"/>
    <w:rsid w:val="00FA699E"/>
    <w:rsid w:val="00FA6FE2"/>
    <w:rsid w:val="00FA75AF"/>
    <w:rsid w:val="00FA780B"/>
    <w:rsid w:val="00FA7939"/>
    <w:rsid w:val="00FA7B94"/>
    <w:rsid w:val="00FA7CCA"/>
    <w:rsid w:val="00FB0280"/>
    <w:rsid w:val="00FB068E"/>
    <w:rsid w:val="00FB08C5"/>
    <w:rsid w:val="00FB08E7"/>
    <w:rsid w:val="00FB0A2E"/>
    <w:rsid w:val="00FB0E61"/>
    <w:rsid w:val="00FB0FEB"/>
    <w:rsid w:val="00FB16D1"/>
    <w:rsid w:val="00FB2169"/>
    <w:rsid w:val="00FB2601"/>
    <w:rsid w:val="00FB27A8"/>
    <w:rsid w:val="00FB2FF6"/>
    <w:rsid w:val="00FB3256"/>
    <w:rsid w:val="00FB39FF"/>
    <w:rsid w:val="00FB3F2A"/>
    <w:rsid w:val="00FB4BAB"/>
    <w:rsid w:val="00FB4F17"/>
    <w:rsid w:val="00FB52D2"/>
    <w:rsid w:val="00FB5712"/>
    <w:rsid w:val="00FB59B4"/>
    <w:rsid w:val="00FB5CA2"/>
    <w:rsid w:val="00FB61CE"/>
    <w:rsid w:val="00FB6638"/>
    <w:rsid w:val="00FB66D0"/>
    <w:rsid w:val="00FB76B5"/>
    <w:rsid w:val="00FC0017"/>
    <w:rsid w:val="00FC016E"/>
    <w:rsid w:val="00FC0345"/>
    <w:rsid w:val="00FC06CA"/>
    <w:rsid w:val="00FC1860"/>
    <w:rsid w:val="00FC1BAB"/>
    <w:rsid w:val="00FC1E92"/>
    <w:rsid w:val="00FC2353"/>
    <w:rsid w:val="00FC2C11"/>
    <w:rsid w:val="00FC388A"/>
    <w:rsid w:val="00FC3952"/>
    <w:rsid w:val="00FC4289"/>
    <w:rsid w:val="00FC429D"/>
    <w:rsid w:val="00FC4612"/>
    <w:rsid w:val="00FC4659"/>
    <w:rsid w:val="00FC469B"/>
    <w:rsid w:val="00FC4BE1"/>
    <w:rsid w:val="00FC4D65"/>
    <w:rsid w:val="00FC52A5"/>
    <w:rsid w:val="00FC612A"/>
    <w:rsid w:val="00FC6D47"/>
    <w:rsid w:val="00FC70BD"/>
    <w:rsid w:val="00FC7691"/>
    <w:rsid w:val="00FC7C73"/>
    <w:rsid w:val="00FC7D4F"/>
    <w:rsid w:val="00FC7F8E"/>
    <w:rsid w:val="00FD09DE"/>
    <w:rsid w:val="00FD0A3D"/>
    <w:rsid w:val="00FD0B18"/>
    <w:rsid w:val="00FD0CD2"/>
    <w:rsid w:val="00FD107F"/>
    <w:rsid w:val="00FD10BE"/>
    <w:rsid w:val="00FD10CA"/>
    <w:rsid w:val="00FD168F"/>
    <w:rsid w:val="00FD1CF2"/>
    <w:rsid w:val="00FD26A9"/>
    <w:rsid w:val="00FD2D48"/>
    <w:rsid w:val="00FD2FEB"/>
    <w:rsid w:val="00FD354B"/>
    <w:rsid w:val="00FD4717"/>
    <w:rsid w:val="00FD4C32"/>
    <w:rsid w:val="00FD504B"/>
    <w:rsid w:val="00FD59FB"/>
    <w:rsid w:val="00FD5C10"/>
    <w:rsid w:val="00FD641D"/>
    <w:rsid w:val="00FD66EE"/>
    <w:rsid w:val="00FD6A0C"/>
    <w:rsid w:val="00FD70B6"/>
    <w:rsid w:val="00FD7272"/>
    <w:rsid w:val="00FD766D"/>
    <w:rsid w:val="00FD7850"/>
    <w:rsid w:val="00FD7C54"/>
    <w:rsid w:val="00FE0023"/>
    <w:rsid w:val="00FE0047"/>
    <w:rsid w:val="00FE0257"/>
    <w:rsid w:val="00FE107F"/>
    <w:rsid w:val="00FE10C1"/>
    <w:rsid w:val="00FE12EA"/>
    <w:rsid w:val="00FE14BB"/>
    <w:rsid w:val="00FE17BD"/>
    <w:rsid w:val="00FE1969"/>
    <w:rsid w:val="00FE20A0"/>
    <w:rsid w:val="00FE2554"/>
    <w:rsid w:val="00FE31FB"/>
    <w:rsid w:val="00FE34AE"/>
    <w:rsid w:val="00FE3684"/>
    <w:rsid w:val="00FE37D6"/>
    <w:rsid w:val="00FE380D"/>
    <w:rsid w:val="00FE5100"/>
    <w:rsid w:val="00FE540C"/>
    <w:rsid w:val="00FE5D70"/>
    <w:rsid w:val="00FE758F"/>
    <w:rsid w:val="00FE7939"/>
    <w:rsid w:val="00FE7989"/>
    <w:rsid w:val="00FE7C0F"/>
    <w:rsid w:val="00FE7CCE"/>
    <w:rsid w:val="00FE7F81"/>
    <w:rsid w:val="00FF00AC"/>
    <w:rsid w:val="00FF0924"/>
    <w:rsid w:val="00FF0B76"/>
    <w:rsid w:val="00FF0CC9"/>
    <w:rsid w:val="00FF0DEE"/>
    <w:rsid w:val="00FF0FE6"/>
    <w:rsid w:val="00FF1878"/>
    <w:rsid w:val="00FF208C"/>
    <w:rsid w:val="00FF2233"/>
    <w:rsid w:val="00FF25F6"/>
    <w:rsid w:val="00FF31D1"/>
    <w:rsid w:val="00FF3529"/>
    <w:rsid w:val="00FF3ACE"/>
    <w:rsid w:val="00FF47F3"/>
    <w:rsid w:val="00FF4A6E"/>
    <w:rsid w:val="00FF558A"/>
    <w:rsid w:val="00FF57B0"/>
    <w:rsid w:val="00FF5958"/>
    <w:rsid w:val="00FF625D"/>
    <w:rsid w:val="00FF76E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6D85D"/>
  <w15:chartTrackingRefBased/>
  <w15:docId w15:val="{9095F5B0-D800-49C6-B629-F7754D45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662BA0"/>
  </w:style>
  <w:style w:type="paragraph" w:styleId="Antrat1">
    <w:name w:val="heading 1"/>
    <w:basedOn w:val="prastasis"/>
    <w:next w:val="prastasis"/>
    <w:link w:val="Antrat1Diagrama"/>
    <w:qFormat/>
    <w:rsid w:val="00E21B14"/>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unhideWhenUsed/>
    <w:qFormat/>
    <w:rsid w:val="00512582"/>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nhideWhenUsed/>
    <w:qFormat/>
    <w:rsid w:val="004723F4"/>
    <w:pPr>
      <w:keepNext/>
      <w:jc w:val="center"/>
      <w:outlineLvl w:val="2"/>
    </w:pPr>
    <w:rPr>
      <w:rFonts w:cs="Arial Unicode MS"/>
      <w:b/>
      <w:bCs/>
      <w:sz w:val="22"/>
      <w:szCs w:val="22"/>
      <w:lang w:bidi="lo-L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cs="Segoe UI"/>
      <w:sz w:val="18"/>
      <w:szCs w:val="18"/>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styleId="Neapdorotaspaminjimas">
    <w:name w:val="Unresolved Mention"/>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suppressAutoHyphens/>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character" w:styleId="Komentaronuoroda">
    <w:name w:val="annotation reference"/>
    <w:rsid w:val="00E97BC7"/>
    <w:rPr>
      <w:sz w:val="16"/>
      <w:szCs w:val="16"/>
    </w:rPr>
  </w:style>
  <w:style w:type="paragraph" w:styleId="Komentarotekstas">
    <w:name w:val="annotation text"/>
    <w:basedOn w:val="prastasis"/>
    <w:link w:val="KomentarotekstasDiagrama"/>
    <w:rsid w:val="00E97BC7"/>
  </w:style>
  <w:style w:type="character" w:customStyle="1" w:styleId="KomentarotekstasDiagrama">
    <w:name w:val="Komentaro tekstas Diagrama"/>
    <w:basedOn w:val="Numatytasispastraiposriftas"/>
    <w:link w:val="Komentarotekstas"/>
    <w:rsid w:val="00E97BC7"/>
  </w:style>
  <w:style w:type="paragraph" w:styleId="Komentarotema">
    <w:name w:val="annotation subject"/>
    <w:basedOn w:val="Komentarotekstas"/>
    <w:next w:val="Komentarotekstas"/>
    <w:link w:val="KomentarotemaDiagrama"/>
    <w:rsid w:val="00E97BC7"/>
    <w:rPr>
      <w:b/>
      <w:bCs/>
    </w:rPr>
  </w:style>
  <w:style w:type="character" w:customStyle="1" w:styleId="KomentarotemaDiagrama">
    <w:name w:val="Komentaro tema Diagrama"/>
    <w:link w:val="Komentarotema"/>
    <w:rsid w:val="00E97BC7"/>
    <w:rPr>
      <w:b/>
      <w:bCs/>
    </w:rPr>
  </w:style>
  <w:style w:type="table" w:styleId="Lentelstinklelis">
    <w:name w:val="Table Grid"/>
    <w:basedOn w:val="prastojilentel"/>
    <w:rsid w:val="00E51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510195"/>
    <w:pPr>
      <w:suppressAutoHyphens/>
      <w:autoSpaceDN w:val="0"/>
      <w:spacing w:after="200" w:line="276" w:lineRule="auto"/>
      <w:textAlignment w:val="baseline"/>
    </w:pPr>
    <w:rPr>
      <w:rFonts w:ascii="Calibri" w:eastAsia="Calibri" w:hAnsi="Calibri"/>
      <w:sz w:val="22"/>
      <w:szCs w:val="22"/>
      <w:lang w:eastAsia="en-US"/>
    </w:rPr>
  </w:style>
  <w:style w:type="paragraph" w:styleId="Paprastasistekstas">
    <w:name w:val="Plain Text"/>
    <w:basedOn w:val="prastasis"/>
    <w:link w:val="PaprastasistekstasDiagrama"/>
    <w:rsid w:val="0000389C"/>
    <w:rPr>
      <w:rFonts w:ascii="Courier New" w:hAnsi="Courier New" w:cs="Courier New"/>
    </w:rPr>
  </w:style>
  <w:style w:type="character" w:customStyle="1" w:styleId="PaprastasistekstasDiagrama">
    <w:name w:val="Paprastasis tekstas Diagrama"/>
    <w:link w:val="Paprastasistekstas"/>
    <w:rsid w:val="0000389C"/>
    <w:rPr>
      <w:rFonts w:ascii="Courier New" w:hAnsi="Courier New" w:cs="Courier New"/>
    </w:rPr>
  </w:style>
  <w:style w:type="character" w:customStyle="1" w:styleId="Antrat1Diagrama">
    <w:name w:val="Antraštė 1 Diagrama"/>
    <w:link w:val="Antrat1"/>
    <w:rsid w:val="00E21B14"/>
    <w:rPr>
      <w:rFonts w:ascii="Calibri Light" w:eastAsia="Times New Roman" w:hAnsi="Calibri Light" w:cs="Times New Roman"/>
      <w:b/>
      <w:bCs/>
      <w:kern w:val="32"/>
      <w:sz w:val="32"/>
      <w:szCs w:val="32"/>
    </w:rPr>
  </w:style>
  <w:style w:type="paragraph" w:styleId="prastasiniatinklio">
    <w:name w:val="Normal (Web)"/>
    <w:basedOn w:val="prastasis"/>
    <w:uiPriority w:val="99"/>
    <w:unhideWhenUsed/>
    <w:rsid w:val="00CA1687"/>
    <w:pPr>
      <w:spacing w:before="100" w:beforeAutospacing="1" w:after="100" w:afterAutospacing="1"/>
    </w:pPr>
    <w:rPr>
      <w:sz w:val="24"/>
      <w:szCs w:val="24"/>
    </w:rPr>
  </w:style>
  <w:style w:type="character" w:styleId="Grietas">
    <w:name w:val="Strong"/>
    <w:basedOn w:val="Numatytasispastraiposriftas"/>
    <w:uiPriority w:val="22"/>
    <w:qFormat/>
    <w:rsid w:val="0007174B"/>
    <w:rPr>
      <w:b/>
      <w:bCs/>
    </w:rPr>
  </w:style>
  <w:style w:type="character" w:customStyle="1" w:styleId="contact-title">
    <w:name w:val="contact-title"/>
    <w:basedOn w:val="Numatytasispastraiposriftas"/>
    <w:rsid w:val="000A52D5"/>
  </w:style>
  <w:style w:type="paragraph" w:styleId="Pataisymai">
    <w:name w:val="Revision"/>
    <w:hidden/>
    <w:uiPriority w:val="99"/>
    <w:semiHidden/>
    <w:rsid w:val="004F4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2128181">
          <w:marLeft w:val="0"/>
          <w:marRight w:val="0"/>
          <w:marTop w:val="0"/>
          <w:marBottom w:val="0"/>
          <w:divBdr>
            <w:top w:val="none" w:sz="0" w:space="0" w:color="auto"/>
            <w:left w:val="none" w:sz="0" w:space="0" w:color="auto"/>
            <w:bottom w:val="none" w:sz="0" w:space="0" w:color="auto"/>
            <w:right w:val="none" w:sz="0" w:space="0" w:color="auto"/>
          </w:divBdr>
        </w:div>
      </w:divsChild>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6319622">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1198389">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0052561">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99838041">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5293313">
      <w:bodyDiv w:val="1"/>
      <w:marLeft w:val="0"/>
      <w:marRight w:val="0"/>
      <w:marTop w:val="0"/>
      <w:marBottom w:val="0"/>
      <w:divBdr>
        <w:top w:val="none" w:sz="0" w:space="0" w:color="auto"/>
        <w:left w:val="none" w:sz="0" w:space="0" w:color="auto"/>
        <w:bottom w:val="none" w:sz="0" w:space="0" w:color="auto"/>
        <w:right w:val="none" w:sz="0" w:space="0" w:color="auto"/>
      </w:divBdr>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66599419">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0096312">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010038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46039209">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27249056">
      <w:bodyDiv w:val="1"/>
      <w:marLeft w:val="0"/>
      <w:marRight w:val="0"/>
      <w:marTop w:val="0"/>
      <w:marBottom w:val="0"/>
      <w:divBdr>
        <w:top w:val="none" w:sz="0" w:space="0" w:color="auto"/>
        <w:left w:val="none" w:sz="0" w:space="0" w:color="auto"/>
        <w:bottom w:val="none" w:sz="0" w:space="0" w:color="auto"/>
        <w:right w:val="none" w:sz="0" w:space="0" w:color="auto"/>
      </w:divBdr>
    </w:div>
    <w:div w:id="329675665">
      <w:bodyDiv w:val="1"/>
      <w:marLeft w:val="0"/>
      <w:marRight w:val="0"/>
      <w:marTop w:val="0"/>
      <w:marBottom w:val="0"/>
      <w:divBdr>
        <w:top w:val="none" w:sz="0" w:space="0" w:color="auto"/>
        <w:left w:val="none" w:sz="0" w:space="0" w:color="auto"/>
        <w:bottom w:val="none" w:sz="0" w:space="0" w:color="auto"/>
        <w:right w:val="none" w:sz="0" w:space="0" w:color="auto"/>
      </w:divBdr>
    </w:div>
    <w:div w:id="340426118">
      <w:bodyDiv w:val="1"/>
      <w:marLeft w:val="0"/>
      <w:marRight w:val="0"/>
      <w:marTop w:val="0"/>
      <w:marBottom w:val="0"/>
      <w:divBdr>
        <w:top w:val="none" w:sz="0" w:space="0" w:color="auto"/>
        <w:left w:val="none" w:sz="0" w:space="0" w:color="auto"/>
        <w:bottom w:val="none" w:sz="0" w:space="0" w:color="auto"/>
        <w:right w:val="none" w:sz="0" w:space="0" w:color="auto"/>
      </w:divBdr>
      <w:divsChild>
        <w:div w:id="19279682">
          <w:marLeft w:val="0"/>
          <w:marRight w:val="0"/>
          <w:marTop w:val="0"/>
          <w:marBottom w:val="0"/>
          <w:divBdr>
            <w:top w:val="none" w:sz="0" w:space="0" w:color="auto"/>
            <w:left w:val="none" w:sz="0" w:space="0" w:color="auto"/>
            <w:bottom w:val="none" w:sz="0" w:space="0" w:color="auto"/>
            <w:right w:val="none" w:sz="0" w:space="0" w:color="auto"/>
          </w:divBdr>
          <w:divsChild>
            <w:div w:id="68233449">
              <w:marLeft w:val="0"/>
              <w:marRight w:val="0"/>
              <w:marTop w:val="0"/>
              <w:marBottom w:val="0"/>
              <w:divBdr>
                <w:top w:val="none" w:sz="0" w:space="0" w:color="auto"/>
                <w:left w:val="none" w:sz="0" w:space="0" w:color="auto"/>
                <w:bottom w:val="none" w:sz="0" w:space="0" w:color="auto"/>
                <w:right w:val="none" w:sz="0" w:space="0" w:color="auto"/>
              </w:divBdr>
              <w:divsChild>
                <w:div w:id="1906721613">
                  <w:marLeft w:val="0"/>
                  <w:marRight w:val="0"/>
                  <w:marTop w:val="0"/>
                  <w:marBottom w:val="0"/>
                  <w:divBdr>
                    <w:top w:val="none" w:sz="0" w:space="0" w:color="auto"/>
                    <w:left w:val="none" w:sz="0" w:space="0" w:color="auto"/>
                    <w:bottom w:val="none" w:sz="0" w:space="0" w:color="auto"/>
                    <w:right w:val="none" w:sz="0" w:space="0" w:color="auto"/>
                  </w:divBdr>
                  <w:divsChild>
                    <w:div w:id="635178938">
                      <w:marLeft w:val="0"/>
                      <w:marRight w:val="0"/>
                      <w:marTop w:val="0"/>
                      <w:marBottom w:val="0"/>
                      <w:divBdr>
                        <w:top w:val="none" w:sz="0" w:space="0" w:color="auto"/>
                        <w:left w:val="none" w:sz="0" w:space="0" w:color="auto"/>
                        <w:bottom w:val="none" w:sz="0" w:space="0" w:color="auto"/>
                        <w:right w:val="none" w:sz="0" w:space="0" w:color="auto"/>
                      </w:divBdr>
                      <w:divsChild>
                        <w:div w:id="1851067067">
                          <w:marLeft w:val="0"/>
                          <w:marRight w:val="0"/>
                          <w:marTop w:val="0"/>
                          <w:marBottom w:val="0"/>
                          <w:divBdr>
                            <w:top w:val="none" w:sz="0" w:space="0" w:color="auto"/>
                            <w:left w:val="none" w:sz="0" w:space="0" w:color="auto"/>
                            <w:bottom w:val="none" w:sz="0" w:space="0" w:color="auto"/>
                            <w:right w:val="none" w:sz="0" w:space="0" w:color="auto"/>
                          </w:divBdr>
                          <w:divsChild>
                            <w:div w:id="1216427622">
                              <w:marLeft w:val="0"/>
                              <w:marRight w:val="0"/>
                              <w:marTop w:val="0"/>
                              <w:marBottom w:val="0"/>
                              <w:divBdr>
                                <w:top w:val="none" w:sz="0" w:space="0" w:color="auto"/>
                                <w:left w:val="none" w:sz="0" w:space="0" w:color="auto"/>
                                <w:bottom w:val="none" w:sz="0" w:space="0" w:color="auto"/>
                                <w:right w:val="none" w:sz="0" w:space="0" w:color="auto"/>
                              </w:divBdr>
                              <w:divsChild>
                                <w:div w:id="1102530857">
                                  <w:marLeft w:val="0"/>
                                  <w:marRight w:val="0"/>
                                  <w:marTop w:val="0"/>
                                  <w:marBottom w:val="0"/>
                                  <w:divBdr>
                                    <w:top w:val="none" w:sz="0" w:space="0" w:color="auto"/>
                                    <w:left w:val="none" w:sz="0" w:space="0" w:color="auto"/>
                                    <w:bottom w:val="none" w:sz="0" w:space="0" w:color="auto"/>
                                    <w:right w:val="none" w:sz="0" w:space="0" w:color="auto"/>
                                  </w:divBdr>
                                  <w:divsChild>
                                    <w:div w:id="1748071887">
                                      <w:marLeft w:val="0"/>
                                      <w:marRight w:val="0"/>
                                      <w:marTop w:val="0"/>
                                      <w:marBottom w:val="0"/>
                                      <w:divBdr>
                                        <w:top w:val="none" w:sz="0" w:space="0" w:color="auto"/>
                                        <w:left w:val="none" w:sz="0" w:space="0" w:color="auto"/>
                                        <w:bottom w:val="none" w:sz="0" w:space="0" w:color="auto"/>
                                        <w:right w:val="none" w:sz="0" w:space="0" w:color="auto"/>
                                      </w:divBdr>
                                      <w:divsChild>
                                        <w:div w:id="157036640">
                                          <w:marLeft w:val="0"/>
                                          <w:marRight w:val="0"/>
                                          <w:marTop w:val="0"/>
                                          <w:marBottom w:val="0"/>
                                          <w:divBdr>
                                            <w:top w:val="none" w:sz="0" w:space="0" w:color="auto"/>
                                            <w:left w:val="none" w:sz="0" w:space="0" w:color="auto"/>
                                            <w:bottom w:val="none" w:sz="0" w:space="0" w:color="auto"/>
                                            <w:right w:val="none" w:sz="0" w:space="0" w:color="auto"/>
                                          </w:divBdr>
                                          <w:divsChild>
                                            <w:div w:id="1714384547">
                                              <w:marLeft w:val="0"/>
                                              <w:marRight w:val="0"/>
                                              <w:marTop w:val="0"/>
                                              <w:marBottom w:val="0"/>
                                              <w:divBdr>
                                                <w:top w:val="none" w:sz="0" w:space="0" w:color="auto"/>
                                                <w:left w:val="none" w:sz="0" w:space="0" w:color="auto"/>
                                                <w:bottom w:val="none" w:sz="0" w:space="0" w:color="auto"/>
                                                <w:right w:val="none" w:sz="0" w:space="0" w:color="auto"/>
                                              </w:divBdr>
                                              <w:divsChild>
                                                <w:div w:id="1365598985">
                                                  <w:marLeft w:val="0"/>
                                                  <w:marRight w:val="0"/>
                                                  <w:marTop w:val="0"/>
                                                  <w:marBottom w:val="0"/>
                                                  <w:divBdr>
                                                    <w:top w:val="none" w:sz="0" w:space="0" w:color="auto"/>
                                                    <w:left w:val="none" w:sz="0" w:space="0" w:color="auto"/>
                                                    <w:bottom w:val="none" w:sz="0" w:space="0" w:color="auto"/>
                                                    <w:right w:val="none" w:sz="0" w:space="0" w:color="auto"/>
                                                  </w:divBdr>
                                                  <w:divsChild>
                                                    <w:div w:id="9639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330346">
          <w:marLeft w:val="0"/>
          <w:marRight w:val="0"/>
          <w:marTop w:val="0"/>
          <w:marBottom w:val="0"/>
          <w:divBdr>
            <w:top w:val="none" w:sz="0" w:space="0" w:color="auto"/>
            <w:left w:val="none" w:sz="0" w:space="0" w:color="auto"/>
            <w:bottom w:val="none" w:sz="0" w:space="0" w:color="auto"/>
            <w:right w:val="none" w:sz="0" w:space="0" w:color="auto"/>
          </w:divBdr>
          <w:divsChild>
            <w:div w:id="1860047933">
              <w:marLeft w:val="0"/>
              <w:marRight w:val="0"/>
              <w:marTop w:val="0"/>
              <w:marBottom w:val="0"/>
              <w:divBdr>
                <w:top w:val="none" w:sz="0" w:space="0" w:color="auto"/>
                <w:left w:val="none" w:sz="0" w:space="0" w:color="auto"/>
                <w:bottom w:val="none" w:sz="0" w:space="0" w:color="auto"/>
                <w:right w:val="none" w:sz="0" w:space="0" w:color="auto"/>
              </w:divBdr>
              <w:divsChild>
                <w:div w:id="1659111544">
                  <w:marLeft w:val="0"/>
                  <w:marRight w:val="0"/>
                  <w:marTop w:val="0"/>
                  <w:marBottom w:val="0"/>
                  <w:divBdr>
                    <w:top w:val="none" w:sz="0" w:space="0" w:color="auto"/>
                    <w:left w:val="none" w:sz="0" w:space="0" w:color="auto"/>
                    <w:bottom w:val="none" w:sz="0" w:space="0" w:color="auto"/>
                    <w:right w:val="none" w:sz="0" w:space="0" w:color="auto"/>
                  </w:divBdr>
                  <w:divsChild>
                    <w:div w:id="2110463191">
                      <w:marLeft w:val="0"/>
                      <w:marRight w:val="0"/>
                      <w:marTop w:val="0"/>
                      <w:marBottom w:val="0"/>
                      <w:divBdr>
                        <w:top w:val="none" w:sz="0" w:space="0" w:color="auto"/>
                        <w:left w:val="none" w:sz="0" w:space="0" w:color="auto"/>
                        <w:bottom w:val="none" w:sz="0" w:space="0" w:color="auto"/>
                        <w:right w:val="none" w:sz="0" w:space="0" w:color="auto"/>
                      </w:divBdr>
                      <w:divsChild>
                        <w:div w:id="911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59748788">
      <w:bodyDiv w:val="1"/>
      <w:marLeft w:val="0"/>
      <w:marRight w:val="0"/>
      <w:marTop w:val="0"/>
      <w:marBottom w:val="0"/>
      <w:divBdr>
        <w:top w:val="none" w:sz="0" w:space="0" w:color="auto"/>
        <w:left w:val="none" w:sz="0" w:space="0" w:color="auto"/>
        <w:bottom w:val="none" w:sz="0" w:space="0" w:color="auto"/>
        <w:right w:val="none" w:sz="0" w:space="0" w:color="auto"/>
      </w:divBdr>
      <w:divsChild>
        <w:div w:id="631253085">
          <w:marLeft w:val="0"/>
          <w:marRight w:val="0"/>
          <w:marTop w:val="0"/>
          <w:marBottom w:val="0"/>
          <w:divBdr>
            <w:top w:val="none" w:sz="0" w:space="0" w:color="auto"/>
            <w:left w:val="none" w:sz="0" w:space="0" w:color="auto"/>
            <w:bottom w:val="none" w:sz="0" w:space="0" w:color="auto"/>
            <w:right w:val="none" w:sz="0" w:space="0" w:color="auto"/>
          </w:divBdr>
        </w:div>
      </w:divsChild>
    </w:div>
    <w:div w:id="364713427">
      <w:bodyDiv w:val="1"/>
      <w:marLeft w:val="0"/>
      <w:marRight w:val="0"/>
      <w:marTop w:val="0"/>
      <w:marBottom w:val="0"/>
      <w:divBdr>
        <w:top w:val="none" w:sz="0" w:space="0" w:color="auto"/>
        <w:left w:val="none" w:sz="0" w:space="0" w:color="auto"/>
        <w:bottom w:val="none" w:sz="0" w:space="0" w:color="auto"/>
        <w:right w:val="none" w:sz="0" w:space="0" w:color="auto"/>
      </w:divBdr>
      <w:divsChild>
        <w:div w:id="844637380">
          <w:marLeft w:val="0"/>
          <w:marRight w:val="0"/>
          <w:marTop w:val="0"/>
          <w:marBottom w:val="0"/>
          <w:divBdr>
            <w:top w:val="none" w:sz="0" w:space="0" w:color="auto"/>
            <w:left w:val="none" w:sz="0" w:space="0" w:color="auto"/>
            <w:bottom w:val="none" w:sz="0" w:space="0" w:color="auto"/>
            <w:right w:val="none" w:sz="0" w:space="0" w:color="auto"/>
          </w:divBdr>
        </w:div>
      </w:divsChild>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13940788">
      <w:bodyDiv w:val="1"/>
      <w:marLeft w:val="0"/>
      <w:marRight w:val="0"/>
      <w:marTop w:val="0"/>
      <w:marBottom w:val="0"/>
      <w:divBdr>
        <w:top w:val="none" w:sz="0" w:space="0" w:color="auto"/>
        <w:left w:val="none" w:sz="0" w:space="0" w:color="auto"/>
        <w:bottom w:val="none" w:sz="0" w:space="0" w:color="auto"/>
        <w:right w:val="none" w:sz="0" w:space="0" w:color="auto"/>
      </w:divBdr>
      <w:divsChild>
        <w:div w:id="330257421">
          <w:marLeft w:val="0"/>
          <w:marRight w:val="0"/>
          <w:marTop w:val="0"/>
          <w:marBottom w:val="0"/>
          <w:divBdr>
            <w:top w:val="none" w:sz="0" w:space="0" w:color="auto"/>
            <w:left w:val="none" w:sz="0" w:space="0" w:color="auto"/>
            <w:bottom w:val="none" w:sz="0" w:space="0" w:color="auto"/>
            <w:right w:val="none" w:sz="0" w:space="0" w:color="auto"/>
          </w:divBdr>
        </w:div>
      </w:divsChild>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9830100">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0777442">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8010180">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485070">
      <w:bodyDiv w:val="1"/>
      <w:marLeft w:val="0"/>
      <w:marRight w:val="0"/>
      <w:marTop w:val="0"/>
      <w:marBottom w:val="0"/>
      <w:divBdr>
        <w:top w:val="none" w:sz="0" w:space="0" w:color="auto"/>
        <w:left w:val="none" w:sz="0" w:space="0" w:color="auto"/>
        <w:bottom w:val="none" w:sz="0" w:space="0" w:color="auto"/>
        <w:right w:val="none" w:sz="0" w:space="0" w:color="auto"/>
      </w:divBdr>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316382">
      <w:bodyDiv w:val="1"/>
      <w:marLeft w:val="0"/>
      <w:marRight w:val="0"/>
      <w:marTop w:val="0"/>
      <w:marBottom w:val="0"/>
      <w:divBdr>
        <w:top w:val="none" w:sz="0" w:space="0" w:color="auto"/>
        <w:left w:val="none" w:sz="0" w:space="0" w:color="auto"/>
        <w:bottom w:val="none" w:sz="0" w:space="0" w:color="auto"/>
        <w:right w:val="none" w:sz="0" w:space="0" w:color="auto"/>
      </w:divBdr>
      <w:divsChild>
        <w:div w:id="2033728320">
          <w:marLeft w:val="0"/>
          <w:marRight w:val="0"/>
          <w:marTop w:val="0"/>
          <w:marBottom w:val="0"/>
          <w:divBdr>
            <w:top w:val="none" w:sz="0" w:space="0" w:color="auto"/>
            <w:left w:val="none" w:sz="0" w:space="0" w:color="auto"/>
            <w:bottom w:val="none" w:sz="0" w:space="0" w:color="auto"/>
            <w:right w:val="none" w:sz="0" w:space="0" w:color="auto"/>
          </w:divBdr>
        </w:div>
      </w:divsChild>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3122316">
      <w:bodyDiv w:val="1"/>
      <w:marLeft w:val="0"/>
      <w:marRight w:val="0"/>
      <w:marTop w:val="0"/>
      <w:marBottom w:val="0"/>
      <w:divBdr>
        <w:top w:val="none" w:sz="0" w:space="0" w:color="auto"/>
        <w:left w:val="none" w:sz="0" w:space="0" w:color="auto"/>
        <w:bottom w:val="none" w:sz="0" w:space="0" w:color="auto"/>
        <w:right w:val="none" w:sz="0" w:space="0" w:color="auto"/>
      </w:divBdr>
      <w:divsChild>
        <w:div w:id="53815493">
          <w:marLeft w:val="0"/>
          <w:marRight w:val="0"/>
          <w:marTop w:val="0"/>
          <w:marBottom w:val="0"/>
          <w:divBdr>
            <w:top w:val="none" w:sz="0" w:space="0" w:color="auto"/>
            <w:left w:val="none" w:sz="0" w:space="0" w:color="auto"/>
            <w:bottom w:val="none" w:sz="0" w:space="0" w:color="auto"/>
            <w:right w:val="none" w:sz="0" w:space="0" w:color="auto"/>
          </w:divBdr>
        </w:div>
      </w:divsChild>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67827214">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34470965">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47003706">
      <w:bodyDiv w:val="1"/>
      <w:marLeft w:val="0"/>
      <w:marRight w:val="0"/>
      <w:marTop w:val="0"/>
      <w:marBottom w:val="0"/>
      <w:divBdr>
        <w:top w:val="none" w:sz="0" w:space="0" w:color="auto"/>
        <w:left w:val="none" w:sz="0" w:space="0" w:color="auto"/>
        <w:bottom w:val="none" w:sz="0" w:space="0" w:color="auto"/>
        <w:right w:val="none" w:sz="0" w:space="0" w:color="auto"/>
      </w:divBdr>
    </w:div>
    <w:div w:id="75296819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66197354">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534732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795414082">
      <w:bodyDiv w:val="1"/>
      <w:marLeft w:val="0"/>
      <w:marRight w:val="0"/>
      <w:marTop w:val="0"/>
      <w:marBottom w:val="0"/>
      <w:divBdr>
        <w:top w:val="none" w:sz="0" w:space="0" w:color="auto"/>
        <w:left w:val="none" w:sz="0" w:space="0" w:color="auto"/>
        <w:bottom w:val="none" w:sz="0" w:space="0" w:color="auto"/>
        <w:right w:val="none" w:sz="0" w:space="0" w:color="auto"/>
      </w:divBdr>
    </w:div>
    <w:div w:id="806704970">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3351369">
      <w:bodyDiv w:val="1"/>
      <w:marLeft w:val="0"/>
      <w:marRight w:val="0"/>
      <w:marTop w:val="0"/>
      <w:marBottom w:val="0"/>
      <w:divBdr>
        <w:top w:val="none" w:sz="0" w:space="0" w:color="auto"/>
        <w:left w:val="none" w:sz="0" w:space="0" w:color="auto"/>
        <w:bottom w:val="none" w:sz="0" w:space="0" w:color="auto"/>
        <w:right w:val="none" w:sz="0" w:space="0" w:color="auto"/>
      </w:divBdr>
      <w:divsChild>
        <w:div w:id="384716980">
          <w:marLeft w:val="0"/>
          <w:marRight w:val="0"/>
          <w:marTop w:val="0"/>
          <w:marBottom w:val="0"/>
          <w:divBdr>
            <w:top w:val="none" w:sz="0" w:space="0" w:color="auto"/>
            <w:left w:val="none" w:sz="0" w:space="0" w:color="auto"/>
            <w:bottom w:val="none" w:sz="0" w:space="0" w:color="auto"/>
            <w:right w:val="none" w:sz="0" w:space="0" w:color="auto"/>
          </w:divBdr>
        </w:div>
      </w:divsChild>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38541041">
      <w:bodyDiv w:val="1"/>
      <w:marLeft w:val="0"/>
      <w:marRight w:val="0"/>
      <w:marTop w:val="0"/>
      <w:marBottom w:val="0"/>
      <w:divBdr>
        <w:top w:val="none" w:sz="0" w:space="0" w:color="auto"/>
        <w:left w:val="none" w:sz="0" w:space="0" w:color="auto"/>
        <w:bottom w:val="none" w:sz="0" w:space="0" w:color="auto"/>
        <w:right w:val="none" w:sz="0" w:space="0" w:color="auto"/>
      </w:divBdr>
    </w:div>
    <w:div w:id="84764360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84830031">
      <w:bodyDiv w:val="1"/>
      <w:marLeft w:val="0"/>
      <w:marRight w:val="0"/>
      <w:marTop w:val="0"/>
      <w:marBottom w:val="0"/>
      <w:divBdr>
        <w:top w:val="none" w:sz="0" w:space="0" w:color="auto"/>
        <w:left w:val="none" w:sz="0" w:space="0" w:color="auto"/>
        <w:bottom w:val="none" w:sz="0" w:space="0" w:color="auto"/>
        <w:right w:val="none" w:sz="0" w:space="0" w:color="auto"/>
      </w:divBdr>
    </w:div>
    <w:div w:id="888417693">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4894152">
      <w:bodyDiv w:val="1"/>
      <w:marLeft w:val="0"/>
      <w:marRight w:val="0"/>
      <w:marTop w:val="0"/>
      <w:marBottom w:val="0"/>
      <w:divBdr>
        <w:top w:val="none" w:sz="0" w:space="0" w:color="auto"/>
        <w:left w:val="none" w:sz="0" w:space="0" w:color="auto"/>
        <w:bottom w:val="none" w:sz="0" w:space="0" w:color="auto"/>
        <w:right w:val="none" w:sz="0" w:space="0" w:color="auto"/>
      </w:divBdr>
      <w:divsChild>
        <w:div w:id="2126192290">
          <w:marLeft w:val="0"/>
          <w:marRight w:val="0"/>
          <w:marTop w:val="0"/>
          <w:marBottom w:val="0"/>
          <w:divBdr>
            <w:top w:val="none" w:sz="0" w:space="0" w:color="auto"/>
            <w:left w:val="none" w:sz="0" w:space="0" w:color="auto"/>
            <w:bottom w:val="none" w:sz="0" w:space="0" w:color="auto"/>
            <w:right w:val="none" w:sz="0" w:space="0" w:color="auto"/>
          </w:divBdr>
        </w:div>
      </w:divsChild>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5864836">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41381703">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998844602">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7948324">
      <w:bodyDiv w:val="1"/>
      <w:marLeft w:val="0"/>
      <w:marRight w:val="0"/>
      <w:marTop w:val="0"/>
      <w:marBottom w:val="0"/>
      <w:divBdr>
        <w:top w:val="none" w:sz="0" w:space="0" w:color="auto"/>
        <w:left w:val="none" w:sz="0" w:space="0" w:color="auto"/>
        <w:bottom w:val="none" w:sz="0" w:space="0" w:color="auto"/>
        <w:right w:val="none" w:sz="0" w:space="0" w:color="auto"/>
      </w:divBdr>
      <w:divsChild>
        <w:div w:id="1820532916">
          <w:marLeft w:val="0"/>
          <w:marRight w:val="0"/>
          <w:marTop w:val="0"/>
          <w:marBottom w:val="0"/>
          <w:divBdr>
            <w:top w:val="none" w:sz="0" w:space="0" w:color="auto"/>
            <w:left w:val="none" w:sz="0" w:space="0" w:color="auto"/>
            <w:bottom w:val="none" w:sz="0" w:space="0" w:color="auto"/>
            <w:right w:val="none" w:sz="0" w:space="0" w:color="auto"/>
          </w:divBdr>
        </w:div>
      </w:divsChild>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1803740">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262277">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89808766">
      <w:bodyDiv w:val="1"/>
      <w:marLeft w:val="0"/>
      <w:marRight w:val="0"/>
      <w:marTop w:val="0"/>
      <w:marBottom w:val="0"/>
      <w:divBdr>
        <w:top w:val="none" w:sz="0" w:space="0" w:color="auto"/>
        <w:left w:val="none" w:sz="0" w:space="0" w:color="auto"/>
        <w:bottom w:val="none" w:sz="0" w:space="0" w:color="auto"/>
        <w:right w:val="none" w:sz="0" w:space="0" w:color="auto"/>
      </w:divBdr>
    </w:div>
    <w:div w:id="1187868413">
      <w:bodyDiv w:val="1"/>
      <w:marLeft w:val="0"/>
      <w:marRight w:val="0"/>
      <w:marTop w:val="0"/>
      <w:marBottom w:val="0"/>
      <w:divBdr>
        <w:top w:val="none" w:sz="0" w:space="0" w:color="auto"/>
        <w:left w:val="none" w:sz="0" w:space="0" w:color="auto"/>
        <w:bottom w:val="none" w:sz="0" w:space="0" w:color="auto"/>
        <w:right w:val="none" w:sz="0" w:space="0" w:color="auto"/>
      </w:divBdr>
    </w:div>
    <w:div w:id="1191602357">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27255629">
      <w:bodyDiv w:val="1"/>
      <w:marLeft w:val="0"/>
      <w:marRight w:val="0"/>
      <w:marTop w:val="0"/>
      <w:marBottom w:val="0"/>
      <w:divBdr>
        <w:top w:val="none" w:sz="0" w:space="0" w:color="auto"/>
        <w:left w:val="none" w:sz="0" w:space="0" w:color="auto"/>
        <w:bottom w:val="none" w:sz="0" w:space="0" w:color="auto"/>
        <w:right w:val="none" w:sz="0" w:space="0" w:color="auto"/>
      </w:divBdr>
      <w:divsChild>
        <w:div w:id="246234365">
          <w:marLeft w:val="0"/>
          <w:marRight w:val="0"/>
          <w:marTop w:val="0"/>
          <w:marBottom w:val="0"/>
          <w:divBdr>
            <w:top w:val="none" w:sz="0" w:space="0" w:color="auto"/>
            <w:left w:val="none" w:sz="0" w:space="0" w:color="auto"/>
            <w:bottom w:val="none" w:sz="0" w:space="0" w:color="auto"/>
            <w:right w:val="none" w:sz="0" w:space="0" w:color="auto"/>
          </w:divBdr>
        </w:div>
      </w:divsChild>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4429358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22149910">
      <w:bodyDiv w:val="1"/>
      <w:marLeft w:val="0"/>
      <w:marRight w:val="0"/>
      <w:marTop w:val="0"/>
      <w:marBottom w:val="0"/>
      <w:divBdr>
        <w:top w:val="none" w:sz="0" w:space="0" w:color="auto"/>
        <w:left w:val="none" w:sz="0" w:space="0" w:color="auto"/>
        <w:bottom w:val="none" w:sz="0" w:space="0" w:color="auto"/>
        <w:right w:val="none" w:sz="0" w:space="0" w:color="auto"/>
      </w:divBdr>
    </w:div>
    <w:div w:id="1324318172">
      <w:bodyDiv w:val="1"/>
      <w:marLeft w:val="0"/>
      <w:marRight w:val="0"/>
      <w:marTop w:val="0"/>
      <w:marBottom w:val="0"/>
      <w:divBdr>
        <w:top w:val="none" w:sz="0" w:space="0" w:color="auto"/>
        <w:left w:val="none" w:sz="0" w:space="0" w:color="auto"/>
        <w:bottom w:val="none" w:sz="0" w:space="0" w:color="auto"/>
        <w:right w:val="none" w:sz="0" w:space="0" w:color="auto"/>
      </w:divBdr>
    </w:div>
    <w:div w:id="1340503376">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5906148">
      <w:bodyDiv w:val="1"/>
      <w:marLeft w:val="0"/>
      <w:marRight w:val="0"/>
      <w:marTop w:val="0"/>
      <w:marBottom w:val="0"/>
      <w:divBdr>
        <w:top w:val="none" w:sz="0" w:space="0" w:color="auto"/>
        <w:left w:val="none" w:sz="0" w:space="0" w:color="auto"/>
        <w:bottom w:val="none" w:sz="0" w:space="0" w:color="auto"/>
        <w:right w:val="none" w:sz="0" w:space="0" w:color="auto"/>
      </w:divBdr>
      <w:divsChild>
        <w:div w:id="1473132393">
          <w:marLeft w:val="0"/>
          <w:marRight w:val="0"/>
          <w:marTop w:val="0"/>
          <w:marBottom w:val="0"/>
          <w:divBdr>
            <w:top w:val="none" w:sz="0" w:space="0" w:color="auto"/>
            <w:left w:val="none" w:sz="0" w:space="0" w:color="auto"/>
            <w:bottom w:val="none" w:sz="0" w:space="0" w:color="auto"/>
            <w:right w:val="none" w:sz="0" w:space="0" w:color="auto"/>
          </w:divBdr>
        </w:div>
      </w:divsChild>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99400274">
      <w:bodyDiv w:val="1"/>
      <w:marLeft w:val="0"/>
      <w:marRight w:val="0"/>
      <w:marTop w:val="0"/>
      <w:marBottom w:val="0"/>
      <w:divBdr>
        <w:top w:val="none" w:sz="0" w:space="0" w:color="auto"/>
        <w:left w:val="none" w:sz="0" w:space="0" w:color="auto"/>
        <w:bottom w:val="none" w:sz="0" w:space="0" w:color="auto"/>
        <w:right w:val="none" w:sz="0" w:space="0" w:color="auto"/>
      </w:divBdr>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296280">
      <w:bodyDiv w:val="1"/>
      <w:marLeft w:val="0"/>
      <w:marRight w:val="0"/>
      <w:marTop w:val="0"/>
      <w:marBottom w:val="0"/>
      <w:divBdr>
        <w:top w:val="none" w:sz="0" w:space="0" w:color="auto"/>
        <w:left w:val="none" w:sz="0" w:space="0" w:color="auto"/>
        <w:bottom w:val="none" w:sz="0" w:space="0" w:color="auto"/>
        <w:right w:val="none" w:sz="0" w:space="0" w:color="auto"/>
      </w:divBdr>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0241117">
      <w:bodyDiv w:val="1"/>
      <w:marLeft w:val="0"/>
      <w:marRight w:val="0"/>
      <w:marTop w:val="0"/>
      <w:marBottom w:val="0"/>
      <w:divBdr>
        <w:top w:val="none" w:sz="0" w:space="0" w:color="auto"/>
        <w:left w:val="none" w:sz="0" w:space="0" w:color="auto"/>
        <w:bottom w:val="none" w:sz="0" w:space="0" w:color="auto"/>
        <w:right w:val="none" w:sz="0" w:space="0" w:color="auto"/>
      </w:divBdr>
      <w:divsChild>
        <w:div w:id="1287128163">
          <w:marLeft w:val="0"/>
          <w:marRight w:val="0"/>
          <w:marTop w:val="0"/>
          <w:marBottom w:val="0"/>
          <w:divBdr>
            <w:top w:val="none" w:sz="0" w:space="0" w:color="auto"/>
            <w:left w:val="none" w:sz="0" w:space="0" w:color="auto"/>
            <w:bottom w:val="none" w:sz="0" w:space="0" w:color="auto"/>
            <w:right w:val="none" w:sz="0" w:space="0" w:color="auto"/>
          </w:divBdr>
        </w:div>
      </w:divsChild>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0952543">
      <w:bodyDiv w:val="1"/>
      <w:marLeft w:val="0"/>
      <w:marRight w:val="0"/>
      <w:marTop w:val="0"/>
      <w:marBottom w:val="0"/>
      <w:divBdr>
        <w:top w:val="none" w:sz="0" w:space="0" w:color="auto"/>
        <w:left w:val="none" w:sz="0" w:space="0" w:color="auto"/>
        <w:bottom w:val="none" w:sz="0" w:space="0" w:color="auto"/>
        <w:right w:val="none" w:sz="0" w:space="0" w:color="auto"/>
      </w:divBdr>
    </w:div>
    <w:div w:id="1551571616">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605848088">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200926">
      <w:bodyDiv w:val="1"/>
      <w:marLeft w:val="0"/>
      <w:marRight w:val="0"/>
      <w:marTop w:val="0"/>
      <w:marBottom w:val="0"/>
      <w:divBdr>
        <w:top w:val="none" w:sz="0" w:space="0" w:color="auto"/>
        <w:left w:val="none" w:sz="0" w:space="0" w:color="auto"/>
        <w:bottom w:val="none" w:sz="0" w:space="0" w:color="auto"/>
        <w:right w:val="none" w:sz="0" w:space="0" w:color="auto"/>
      </w:divBdr>
    </w:div>
    <w:div w:id="1649240167">
      <w:bodyDiv w:val="1"/>
      <w:marLeft w:val="0"/>
      <w:marRight w:val="0"/>
      <w:marTop w:val="0"/>
      <w:marBottom w:val="0"/>
      <w:divBdr>
        <w:top w:val="none" w:sz="0" w:space="0" w:color="auto"/>
        <w:left w:val="none" w:sz="0" w:space="0" w:color="auto"/>
        <w:bottom w:val="none" w:sz="0" w:space="0" w:color="auto"/>
        <w:right w:val="none" w:sz="0" w:space="0" w:color="auto"/>
      </w:divBdr>
    </w:div>
    <w:div w:id="1653827699">
      <w:bodyDiv w:val="1"/>
      <w:marLeft w:val="0"/>
      <w:marRight w:val="0"/>
      <w:marTop w:val="0"/>
      <w:marBottom w:val="0"/>
      <w:divBdr>
        <w:top w:val="none" w:sz="0" w:space="0" w:color="auto"/>
        <w:left w:val="none" w:sz="0" w:space="0" w:color="auto"/>
        <w:bottom w:val="none" w:sz="0" w:space="0" w:color="auto"/>
        <w:right w:val="none" w:sz="0" w:space="0" w:color="auto"/>
      </w:divBdr>
    </w:div>
    <w:div w:id="1658849275">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15739471">
      <w:bodyDiv w:val="1"/>
      <w:marLeft w:val="0"/>
      <w:marRight w:val="0"/>
      <w:marTop w:val="0"/>
      <w:marBottom w:val="0"/>
      <w:divBdr>
        <w:top w:val="none" w:sz="0" w:space="0" w:color="auto"/>
        <w:left w:val="none" w:sz="0" w:space="0" w:color="auto"/>
        <w:bottom w:val="none" w:sz="0" w:space="0" w:color="auto"/>
        <w:right w:val="none" w:sz="0" w:space="0" w:color="auto"/>
      </w:divBdr>
      <w:divsChild>
        <w:div w:id="1520702848">
          <w:marLeft w:val="0"/>
          <w:marRight w:val="0"/>
          <w:marTop w:val="0"/>
          <w:marBottom w:val="0"/>
          <w:divBdr>
            <w:top w:val="none" w:sz="0" w:space="0" w:color="auto"/>
            <w:left w:val="none" w:sz="0" w:space="0" w:color="auto"/>
            <w:bottom w:val="none" w:sz="0" w:space="0" w:color="auto"/>
            <w:right w:val="none" w:sz="0" w:space="0" w:color="auto"/>
          </w:divBdr>
        </w:div>
      </w:divsChild>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26949343">
      <w:bodyDiv w:val="1"/>
      <w:marLeft w:val="0"/>
      <w:marRight w:val="0"/>
      <w:marTop w:val="0"/>
      <w:marBottom w:val="0"/>
      <w:divBdr>
        <w:top w:val="none" w:sz="0" w:space="0" w:color="auto"/>
        <w:left w:val="none" w:sz="0" w:space="0" w:color="auto"/>
        <w:bottom w:val="none" w:sz="0" w:space="0" w:color="auto"/>
        <w:right w:val="none" w:sz="0" w:space="0" w:color="auto"/>
      </w:divBdr>
    </w:div>
    <w:div w:id="1749384142">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3891269">
      <w:bodyDiv w:val="1"/>
      <w:marLeft w:val="0"/>
      <w:marRight w:val="0"/>
      <w:marTop w:val="0"/>
      <w:marBottom w:val="0"/>
      <w:divBdr>
        <w:top w:val="none" w:sz="0" w:space="0" w:color="auto"/>
        <w:left w:val="none" w:sz="0" w:space="0" w:color="auto"/>
        <w:bottom w:val="none" w:sz="0" w:space="0" w:color="auto"/>
        <w:right w:val="none" w:sz="0" w:space="0" w:color="auto"/>
      </w:divBdr>
    </w:div>
    <w:div w:id="1755857568">
      <w:bodyDiv w:val="1"/>
      <w:marLeft w:val="0"/>
      <w:marRight w:val="0"/>
      <w:marTop w:val="0"/>
      <w:marBottom w:val="0"/>
      <w:divBdr>
        <w:top w:val="none" w:sz="0" w:space="0" w:color="auto"/>
        <w:left w:val="none" w:sz="0" w:space="0" w:color="auto"/>
        <w:bottom w:val="none" w:sz="0" w:space="0" w:color="auto"/>
        <w:right w:val="none" w:sz="0" w:space="0" w:color="auto"/>
      </w:divBdr>
    </w:div>
    <w:div w:id="1766077803">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07577719">
      <w:bodyDiv w:val="1"/>
      <w:marLeft w:val="0"/>
      <w:marRight w:val="0"/>
      <w:marTop w:val="0"/>
      <w:marBottom w:val="0"/>
      <w:divBdr>
        <w:top w:val="none" w:sz="0" w:space="0" w:color="auto"/>
        <w:left w:val="none" w:sz="0" w:space="0" w:color="auto"/>
        <w:bottom w:val="none" w:sz="0" w:space="0" w:color="auto"/>
        <w:right w:val="none" w:sz="0" w:space="0" w:color="auto"/>
      </w:divBdr>
      <w:divsChild>
        <w:div w:id="5642475">
          <w:marLeft w:val="0"/>
          <w:marRight w:val="0"/>
          <w:marTop w:val="0"/>
          <w:marBottom w:val="0"/>
          <w:divBdr>
            <w:top w:val="none" w:sz="0" w:space="0" w:color="auto"/>
            <w:left w:val="none" w:sz="0" w:space="0" w:color="auto"/>
            <w:bottom w:val="none" w:sz="0" w:space="0" w:color="auto"/>
            <w:right w:val="none" w:sz="0" w:space="0" w:color="auto"/>
          </w:divBdr>
        </w:div>
      </w:divsChild>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1110984">
      <w:bodyDiv w:val="1"/>
      <w:marLeft w:val="0"/>
      <w:marRight w:val="0"/>
      <w:marTop w:val="0"/>
      <w:marBottom w:val="0"/>
      <w:divBdr>
        <w:top w:val="none" w:sz="0" w:space="0" w:color="auto"/>
        <w:left w:val="none" w:sz="0" w:space="0" w:color="auto"/>
        <w:bottom w:val="none" w:sz="0" w:space="0" w:color="auto"/>
        <w:right w:val="none" w:sz="0" w:space="0" w:color="auto"/>
      </w:divBdr>
      <w:divsChild>
        <w:div w:id="1573850596">
          <w:marLeft w:val="0"/>
          <w:marRight w:val="0"/>
          <w:marTop w:val="0"/>
          <w:marBottom w:val="0"/>
          <w:divBdr>
            <w:top w:val="none" w:sz="0" w:space="0" w:color="auto"/>
            <w:left w:val="none" w:sz="0" w:space="0" w:color="auto"/>
            <w:bottom w:val="none" w:sz="0" w:space="0" w:color="auto"/>
            <w:right w:val="none" w:sz="0" w:space="0" w:color="auto"/>
          </w:divBdr>
        </w:div>
      </w:divsChild>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731204">
      <w:bodyDiv w:val="1"/>
      <w:marLeft w:val="0"/>
      <w:marRight w:val="0"/>
      <w:marTop w:val="0"/>
      <w:marBottom w:val="0"/>
      <w:divBdr>
        <w:top w:val="none" w:sz="0" w:space="0" w:color="auto"/>
        <w:left w:val="none" w:sz="0" w:space="0" w:color="auto"/>
        <w:bottom w:val="none" w:sz="0" w:space="0" w:color="auto"/>
        <w:right w:val="none" w:sz="0" w:space="0" w:color="auto"/>
      </w:divBdr>
    </w:div>
    <w:div w:id="1975938184">
      <w:bodyDiv w:val="1"/>
      <w:marLeft w:val="0"/>
      <w:marRight w:val="0"/>
      <w:marTop w:val="0"/>
      <w:marBottom w:val="0"/>
      <w:divBdr>
        <w:top w:val="none" w:sz="0" w:space="0" w:color="auto"/>
        <w:left w:val="none" w:sz="0" w:space="0" w:color="auto"/>
        <w:bottom w:val="none" w:sz="0" w:space="0" w:color="auto"/>
        <w:right w:val="none" w:sz="0" w:space="0" w:color="auto"/>
      </w:divBdr>
      <w:divsChild>
        <w:div w:id="2058119395">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08942812">
      <w:bodyDiv w:val="1"/>
      <w:marLeft w:val="0"/>
      <w:marRight w:val="0"/>
      <w:marTop w:val="0"/>
      <w:marBottom w:val="0"/>
      <w:divBdr>
        <w:top w:val="none" w:sz="0" w:space="0" w:color="auto"/>
        <w:left w:val="none" w:sz="0" w:space="0" w:color="auto"/>
        <w:bottom w:val="none" w:sz="0" w:space="0" w:color="auto"/>
        <w:right w:val="none" w:sz="0" w:space="0" w:color="auto"/>
      </w:divBdr>
      <w:divsChild>
        <w:div w:id="1269433711">
          <w:marLeft w:val="0"/>
          <w:marRight w:val="0"/>
          <w:marTop w:val="0"/>
          <w:marBottom w:val="0"/>
          <w:divBdr>
            <w:top w:val="none" w:sz="0" w:space="0" w:color="auto"/>
            <w:left w:val="none" w:sz="0" w:space="0" w:color="auto"/>
            <w:bottom w:val="none" w:sz="0" w:space="0" w:color="auto"/>
            <w:right w:val="none" w:sz="0" w:space="0" w:color="auto"/>
          </w:divBdr>
        </w:div>
      </w:divsChild>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61786362">
      <w:bodyDiv w:val="1"/>
      <w:marLeft w:val="0"/>
      <w:marRight w:val="0"/>
      <w:marTop w:val="0"/>
      <w:marBottom w:val="0"/>
      <w:divBdr>
        <w:top w:val="none" w:sz="0" w:space="0" w:color="auto"/>
        <w:left w:val="none" w:sz="0" w:space="0" w:color="auto"/>
        <w:bottom w:val="none" w:sz="0" w:space="0" w:color="auto"/>
        <w:right w:val="none" w:sz="0" w:space="0" w:color="auto"/>
      </w:divBdr>
    </w:div>
    <w:div w:id="2063164043">
      <w:bodyDiv w:val="1"/>
      <w:marLeft w:val="0"/>
      <w:marRight w:val="0"/>
      <w:marTop w:val="0"/>
      <w:marBottom w:val="0"/>
      <w:divBdr>
        <w:top w:val="none" w:sz="0" w:space="0" w:color="auto"/>
        <w:left w:val="none" w:sz="0" w:space="0" w:color="auto"/>
        <w:bottom w:val="none" w:sz="0" w:space="0" w:color="auto"/>
        <w:right w:val="none" w:sz="0" w:space="0" w:color="auto"/>
      </w:divBdr>
    </w:div>
    <w:div w:id="2063282815">
      <w:bodyDiv w:val="1"/>
      <w:marLeft w:val="0"/>
      <w:marRight w:val="0"/>
      <w:marTop w:val="0"/>
      <w:marBottom w:val="0"/>
      <w:divBdr>
        <w:top w:val="none" w:sz="0" w:space="0" w:color="auto"/>
        <w:left w:val="none" w:sz="0" w:space="0" w:color="auto"/>
        <w:bottom w:val="none" w:sz="0" w:space="0" w:color="auto"/>
        <w:right w:val="none" w:sz="0" w:space="0" w:color="auto"/>
      </w:divBdr>
    </w:div>
    <w:div w:id="2069063595">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9449292">
      <w:bodyDiv w:val="1"/>
      <w:marLeft w:val="0"/>
      <w:marRight w:val="0"/>
      <w:marTop w:val="0"/>
      <w:marBottom w:val="0"/>
      <w:divBdr>
        <w:top w:val="none" w:sz="0" w:space="0" w:color="auto"/>
        <w:left w:val="none" w:sz="0" w:space="0" w:color="auto"/>
        <w:bottom w:val="none" w:sz="0" w:space="0" w:color="auto"/>
        <w:right w:val="none" w:sz="0" w:space="0" w:color="auto"/>
      </w:divBdr>
      <w:divsChild>
        <w:div w:id="1666743141">
          <w:marLeft w:val="0"/>
          <w:marRight w:val="0"/>
          <w:marTop w:val="0"/>
          <w:marBottom w:val="0"/>
          <w:divBdr>
            <w:top w:val="none" w:sz="0" w:space="0" w:color="auto"/>
            <w:left w:val="none" w:sz="0" w:space="0" w:color="auto"/>
            <w:bottom w:val="none" w:sz="0" w:space="0" w:color="auto"/>
            <w:right w:val="none" w:sz="0" w:space="0" w:color="auto"/>
          </w:divBdr>
        </w:div>
      </w:divsChild>
    </w:div>
    <w:div w:id="2099711711">
      <w:bodyDiv w:val="1"/>
      <w:marLeft w:val="0"/>
      <w:marRight w:val="0"/>
      <w:marTop w:val="0"/>
      <w:marBottom w:val="0"/>
      <w:divBdr>
        <w:top w:val="none" w:sz="0" w:space="0" w:color="auto"/>
        <w:left w:val="none" w:sz="0" w:space="0" w:color="auto"/>
        <w:bottom w:val="none" w:sz="0" w:space="0" w:color="auto"/>
        <w:right w:val="none" w:sz="0" w:space="0" w:color="auto"/>
      </w:divBdr>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06656826">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 w:id="21450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9A033-02FB-4845-AF6B-6000E0186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23164</Words>
  <Characters>13205</Characters>
  <Application>Microsoft Office Word</Application>
  <DocSecurity>0</DocSecurity>
  <Lines>110</Lines>
  <Paragraphs>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36297</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3</cp:revision>
  <cp:lastPrinted>2021-09-28T12:58:00Z</cp:lastPrinted>
  <dcterms:created xsi:type="dcterms:W3CDTF">2024-12-13T09:38:00Z</dcterms:created>
  <dcterms:modified xsi:type="dcterms:W3CDTF">2025-10-29T13:20:00Z</dcterms:modified>
</cp:coreProperties>
</file>